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9E5A" w14:textId="122FB875" w:rsidR="00F17FC4" w:rsidRPr="00F17FC4" w:rsidRDefault="00F17FC4" w:rsidP="000E1912">
      <w:pPr>
        <w:spacing w:line="240" w:lineRule="auto"/>
        <w:jc w:val="center"/>
        <w:rPr>
          <w:rFonts w:ascii="DIN-Regular" w:hAnsi="DIN-Regular" w:cs="Arial"/>
          <w:b/>
          <w:bCs/>
          <w:sz w:val="24"/>
          <w:szCs w:val="24"/>
          <w:u w:val="single"/>
          <w:lang w:val="fr-FR"/>
        </w:rPr>
      </w:pPr>
      <w:r w:rsidRPr="00F17FC4">
        <w:rPr>
          <w:rFonts w:ascii="DIN-Regular" w:hAnsi="DIN-Regular" w:cs="Arial"/>
          <w:b/>
          <w:bCs/>
          <w:sz w:val="24"/>
          <w:szCs w:val="24"/>
          <w:u w:val="single"/>
          <w:lang w:val="fr-FR"/>
        </w:rPr>
        <w:t xml:space="preserve">Notice d’information </w:t>
      </w:r>
      <w:r w:rsidR="009D5EBD">
        <w:rPr>
          <w:rFonts w:ascii="DIN-Regular" w:hAnsi="DIN-Regular" w:cs="Arial"/>
          <w:b/>
          <w:bCs/>
          <w:sz w:val="24"/>
          <w:szCs w:val="24"/>
          <w:u w:val="single"/>
          <w:lang w:val="fr-FR"/>
        </w:rPr>
        <w:t xml:space="preserve">sur le traitement des données personnelles </w:t>
      </w:r>
      <w:r w:rsidR="00F41174">
        <w:rPr>
          <w:rFonts w:ascii="DIN-Regular" w:hAnsi="DIN-Regular" w:cs="Arial"/>
          <w:b/>
          <w:bCs/>
          <w:sz w:val="24"/>
          <w:szCs w:val="24"/>
          <w:u w:val="single"/>
          <w:lang w:val="fr-FR"/>
        </w:rPr>
        <w:t>dans le cadre de</w:t>
      </w:r>
      <w:r w:rsidR="009D5EBD" w:rsidRPr="009D5EBD">
        <w:rPr>
          <w:rFonts w:ascii="DIN-Regular" w:hAnsi="DIN-Regular" w:cs="Arial"/>
          <w:b/>
          <w:bCs/>
          <w:sz w:val="24"/>
          <w:szCs w:val="24"/>
          <w:u w:val="single"/>
          <w:lang w:val="fr-FR"/>
        </w:rPr>
        <w:t xml:space="preserve"> notification d</w:t>
      </w:r>
      <w:r w:rsidR="009D5EBD">
        <w:rPr>
          <w:rFonts w:ascii="DIN-Regular" w:hAnsi="DIN-Regular" w:cs="Arial"/>
          <w:b/>
          <w:bCs/>
          <w:sz w:val="24"/>
          <w:szCs w:val="24"/>
          <w:u w:val="single"/>
          <w:lang w:val="fr-FR"/>
        </w:rPr>
        <w:t>’</w:t>
      </w:r>
      <w:r w:rsidR="009D5EBD" w:rsidRPr="009D5EBD">
        <w:rPr>
          <w:rFonts w:ascii="DIN-Regular" w:hAnsi="DIN-Regular" w:cs="Arial"/>
          <w:b/>
          <w:bCs/>
          <w:sz w:val="24"/>
          <w:szCs w:val="24"/>
          <w:u w:val="single"/>
          <w:lang w:val="fr-FR"/>
        </w:rPr>
        <w:t>événement</w:t>
      </w:r>
      <w:r w:rsidR="009D5EBD">
        <w:rPr>
          <w:rFonts w:ascii="DIN-Regular" w:hAnsi="DIN-Regular" w:cs="Arial"/>
          <w:b/>
          <w:bCs/>
          <w:sz w:val="24"/>
          <w:szCs w:val="24"/>
          <w:u w:val="single"/>
          <w:lang w:val="fr-FR"/>
        </w:rPr>
        <w:t>s</w:t>
      </w:r>
      <w:r w:rsidR="009D5EBD" w:rsidRPr="009D5EBD">
        <w:rPr>
          <w:rFonts w:ascii="DIN-Regular" w:hAnsi="DIN-Regular" w:cs="Arial"/>
          <w:b/>
          <w:bCs/>
          <w:sz w:val="24"/>
          <w:szCs w:val="24"/>
          <w:u w:val="single"/>
          <w:lang w:val="fr-FR"/>
        </w:rPr>
        <w:t xml:space="preserve"> sanitaire</w:t>
      </w:r>
      <w:r w:rsidR="009D5EBD">
        <w:rPr>
          <w:rFonts w:ascii="DIN-Regular" w:hAnsi="DIN-Regular" w:cs="Arial"/>
          <w:b/>
          <w:bCs/>
          <w:sz w:val="24"/>
          <w:szCs w:val="24"/>
          <w:u w:val="single"/>
          <w:lang w:val="fr-FR"/>
        </w:rPr>
        <w:t>s</w:t>
      </w:r>
      <w:r w:rsidR="009D5EBD" w:rsidRPr="009D5EBD">
        <w:rPr>
          <w:rFonts w:ascii="DIN-Regular" w:hAnsi="DIN-Regular" w:cs="Arial"/>
          <w:b/>
          <w:bCs/>
          <w:sz w:val="24"/>
          <w:szCs w:val="24"/>
          <w:u w:val="single"/>
          <w:lang w:val="fr-FR"/>
        </w:rPr>
        <w:t xml:space="preserve"> indésirable</w:t>
      </w:r>
      <w:r w:rsidR="009D5EBD">
        <w:rPr>
          <w:rFonts w:ascii="DIN-Regular" w:hAnsi="DIN-Regular" w:cs="Arial"/>
          <w:b/>
          <w:bCs/>
          <w:sz w:val="24"/>
          <w:szCs w:val="24"/>
          <w:u w:val="single"/>
          <w:lang w:val="fr-FR"/>
        </w:rPr>
        <w:t>s</w:t>
      </w:r>
      <w:r w:rsidR="00BD0A02">
        <w:rPr>
          <w:rFonts w:ascii="DIN-Regular" w:hAnsi="DIN-Regular" w:cs="Arial"/>
          <w:b/>
          <w:bCs/>
          <w:sz w:val="24"/>
          <w:szCs w:val="24"/>
          <w:u w:val="single"/>
          <w:lang w:val="fr-FR"/>
        </w:rPr>
        <w:t xml:space="preserve"> ou</w:t>
      </w:r>
      <w:r w:rsidR="00E57AED">
        <w:rPr>
          <w:rFonts w:ascii="DIN-Regular" w:hAnsi="DIN-Regular" w:cs="Arial"/>
          <w:b/>
          <w:bCs/>
          <w:sz w:val="24"/>
          <w:szCs w:val="24"/>
          <w:u w:val="single"/>
          <w:lang w:val="fr-FR"/>
        </w:rPr>
        <w:t xml:space="preserve"> </w:t>
      </w:r>
      <w:r w:rsidR="009F58FB">
        <w:rPr>
          <w:rFonts w:ascii="DIN-Regular" w:hAnsi="DIN-Regular" w:cs="Arial"/>
          <w:b/>
          <w:bCs/>
          <w:sz w:val="24"/>
          <w:szCs w:val="24"/>
          <w:u w:val="single"/>
          <w:lang w:val="fr-FR"/>
        </w:rPr>
        <w:t>de réclamation</w:t>
      </w:r>
      <w:r w:rsidR="00E553C5">
        <w:rPr>
          <w:rFonts w:ascii="DIN-Regular" w:hAnsi="DIN-Regular" w:cs="Arial"/>
          <w:b/>
          <w:bCs/>
          <w:sz w:val="24"/>
          <w:szCs w:val="24"/>
          <w:u w:val="single"/>
          <w:lang w:val="fr-FR"/>
        </w:rPr>
        <w:t xml:space="preserve"> </w:t>
      </w:r>
      <w:r w:rsidR="00874DF5">
        <w:rPr>
          <w:rFonts w:ascii="DIN-Regular" w:hAnsi="DIN-Regular" w:cs="Arial"/>
          <w:b/>
          <w:bCs/>
          <w:sz w:val="24"/>
          <w:szCs w:val="24"/>
          <w:u w:val="single"/>
          <w:lang w:val="fr-FR"/>
        </w:rPr>
        <w:t xml:space="preserve">qualité </w:t>
      </w:r>
      <w:r w:rsidR="00E553C5">
        <w:rPr>
          <w:rFonts w:ascii="DIN-Regular" w:hAnsi="DIN-Regular" w:cs="Arial"/>
          <w:b/>
          <w:bCs/>
          <w:sz w:val="24"/>
          <w:szCs w:val="24"/>
          <w:u w:val="single"/>
          <w:lang w:val="fr-FR"/>
        </w:rPr>
        <w:t>produit</w:t>
      </w:r>
      <w:r w:rsidR="00E57AED">
        <w:rPr>
          <w:rFonts w:ascii="DIN-Regular" w:hAnsi="DIN-Regular" w:cs="Arial"/>
          <w:b/>
          <w:bCs/>
          <w:sz w:val="24"/>
          <w:szCs w:val="24"/>
          <w:u w:val="single"/>
          <w:lang w:val="fr-FR"/>
        </w:rPr>
        <w:t xml:space="preserve"> </w:t>
      </w:r>
      <w:r w:rsidR="004B74E8">
        <w:rPr>
          <w:rFonts w:ascii="DIN-Regular" w:hAnsi="DIN-Regular" w:cs="Arial"/>
          <w:b/>
          <w:bCs/>
          <w:sz w:val="24"/>
          <w:szCs w:val="24"/>
          <w:u w:val="single"/>
          <w:lang w:val="fr-FR"/>
        </w:rPr>
        <w:t>auprès de Lilly France</w:t>
      </w:r>
    </w:p>
    <w:p w14:paraId="34D37072" w14:textId="12D6E8D8" w:rsidR="00EE1A9A" w:rsidRPr="00F17FC4" w:rsidRDefault="00182D44" w:rsidP="00494999">
      <w:pPr>
        <w:spacing w:line="240" w:lineRule="auto"/>
        <w:jc w:val="both"/>
        <w:rPr>
          <w:lang w:val="fr-FR"/>
        </w:rPr>
      </w:pPr>
      <w:r w:rsidRPr="00F17FC4">
        <w:rPr>
          <w:rFonts w:ascii="DIN-Regular" w:hAnsi="DIN-Regular" w:cs="Arial"/>
          <w:lang w:val="fr-FR"/>
        </w:rPr>
        <w:t>La protection de vos données personnelles est importante pour nous.</w:t>
      </w:r>
      <w:r w:rsidR="009D6A8A" w:rsidRPr="00F17FC4">
        <w:rPr>
          <w:rFonts w:ascii="DIN-Regular" w:hAnsi="DIN-Regular" w:cs="Arial"/>
          <w:lang w:val="fr-FR"/>
        </w:rPr>
        <w:t xml:space="preserve"> </w:t>
      </w:r>
      <w:r w:rsidRPr="00F17FC4">
        <w:rPr>
          <w:rFonts w:ascii="DIN-Regular" w:hAnsi="DIN-Regular" w:cs="Arial"/>
          <w:lang w:val="fr-FR"/>
        </w:rPr>
        <w:t>La présente</w:t>
      </w:r>
      <w:r w:rsidR="009D6A8A" w:rsidRPr="00F17FC4">
        <w:rPr>
          <w:rFonts w:ascii="DIN-Regular" w:hAnsi="DIN-Regular" w:cs="Arial"/>
          <w:lang w:val="fr-FR"/>
        </w:rPr>
        <w:t xml:space="preserve"> Notice</w:t>
      </w:r>
      <w:r w:rsidR="00EE0F43" w:rsidRPr="00F17FC4">
        <w:rPr>
          <w:rFonts w:ascii="DIN-Regular" w:hAnsi="DIN-Regular" w:cs="Arial"/>
          <w:lang w:val="fr-FR"/>
        </w:rPr>
        <w:t xml:space="preserve"> d’information</w:t>
      </w:r>
      <w:r w:rsidR="009D6A8A" w:rsidRPr="00F17FC4">
        <w:rPr>
          <w:rFonts w:ascii="DIN-Regular" w:hAnsi="DIN-Regular" w:cs="Arial"/>
          <w:lang w:val="fr-FR"/>
        </w:rPr>
        <w:t xml:space="preserve"> </w:t>
      </w:r>
      <w:r w:rsidR="00EE0F43" w:rsidRPr="00F17FC4">
        <w:rPr>
          <w:rFonts w:ascii="DIN-Regular" w:hAnsi="DIN-Regular" w:cs="Arial"/>
          <w:lang w:val="fr-FR"/>
        </w:rPr>
        <w:t xml:space="preserve">a pour objectif de porter à votre connaissance les données personnelles que </w:t>
      </w:r>
      <w:r w:rsidR="00387F65" w:rsidRPr="00F17FC4">
        <w:rPr>
          <w:rFonts w:ascii="DIN-Regular" w:eastAsiaTheme="minorEastAsia" w:hAnsi="DIN-Regular"/>
          <w:lang w:val="fr-FR"/>
        </w:rPr>
        <w:t>Lilly France</w:t>
      </w:r>
      <w:r w:rsidR="009D6A8A" w:rsidRPr="00F17FC4">
        <w:rPr>
          <w:rFonts w:ascii="DIN-Regular" w:hAnsi="DIN-Regular" w:cs="Arial"/>
          <w:lang w:val="fr-FR"/>
        </w:rPr>
        <w:t xml:space="preserve"> </w:t>
      </w:r>
      <w:r w:rsidR="00090328" w:rsidRPr="00624EE9">
        <w:rPr>
          <w:rFonts w:ascii="DIN-Regular" w:hAnsi="DIN-Regular"/>
          <w:lang w:val="fr-FR"/>
        </w:rPr>
        <w:t>et/o</w:t>
      </w:r>
      <w:r w:rsidR="00090328">
        <w:rPr>
          <w:rFonts w:ascii="DIN-Regular" w:hAnsi="DIN-Regular"/>
          <w:lang w:val="fr-FR"/>
        </w:rPr>
        <w:t xml:space="preserve">u d’autres entités ou personnes travaillant pour le compte de, ou en partenariat avec Lilly mais qui ne sont pas des employés Lilly (« Tiers ») </w:t>
      </w:r>
      <w:r w:rsidR="00EB420B" w:rsidRPr="00F17FC4">
        <w:rPr>
          <w:rFonts w:ascii="DIN-Regular" w:hAnsi="DIN-Regular" w:cs="Arial"/>
          <w:lang w:val="fr-FR"/>
        </w:rPr>
        <w:t xml:space="preserve"> pourrai</w:t>
      </w:r>
      <w:r w:rsidR="00090328">
        <w:rPr>
          <w:rFonts w:ascii="DIN-Regular" w:hAnsi="DIN-Regular" w:cs="Arial"/>
          <w:lang w:val="fr-FR"/>
        </w:rPr>
        <w:t>e</w:t>
      </w:r>
      <w:r w:rsidR="000E1912">
        <w:rPr>
          <w:rFonts w:ascii="DIN-Regular" w:hAnsi="DIN-Regular" w:cs="Arial"/>
          <w:lang w:val="fr-FR"/>
        </w:rPr>
        <w:t>n</w:t>
      </w:r>
      <w:r w:rsidR="00EB420B" w:rsidRPr="00F17FC4">
        <w:rPr>
          <w:rFonts w:ascii="DIN-Regular" w:hAnsi="DIN-Regular" w:cs="Arial"/>
          <w:lang w:val="fr-FR"/>
        </w:rPr>
        <w:t xml:space="preserve">t traiter (par exemple collecter, enregistrer, organiser, structurer, stocker, adapter ou modifier, récupérer, consulter, utiliser, divulguer par transmission, diffuser ou mettre à disposition d’une autre manière, aligner ou combiner, restreindre, effacer ou détruire), comment nous les protégeons ainsi que vos droits et vos choix concernant vos données personnelles.  </w:t>
      </w:r>
    </w:p>
    <w:p w14:paraId="2E521B8D" w14:textId="1E60EF6A" w:rsidR="00487264" w:rsidRDefault="003345D7" w:rsidP="00494999">
      <w:pPr>
        <w:spacing w:line="240" w:lineRule="auto"/>
        <w:jc w:val="both"/>
        <w:rPr>
          <w:rFonts w:ascii="DIN-Regular" w:hAnsi="DIN-Regular" w:cs="Arial"/>
          <w:b/>
          <w:lang w:val="fr-FR"/>
        </w:rPr>
      </w:pPr>
      <w:r w:rsidRPr="00F17FC4">
        <w:rPr>
          <w:rFonts w:ascii="DIN-Regular" w:hAnsi="DIN-Regular" w:cs="Arial"/>
          <w:b/>
          <w:lang w:val="fr-FR"/>
        </w:rPr>
        <w:t xml:space="preserve">Données personnelles que nous collectons et comment nous les utilisons </w:t>
      </w:r>
    </w:p>
    <w:p w14:paraId="32A83464" w14:textId="75A7293F" w:rsidR="001D571F" w:rsidRPr="00624EE9" w:rsidRDefault="001D571F" w:rsidP="00494999">
      <w:pPr>
        <w:spacing w:line="240" w:lineRule="auto"/>
        <w:jc w:val="both"/>
        <w:rPr>
          <w:rFonts w:ascii="DIN-Regular" w:hAnsi="DIN-Regular" w:cs="Arial"/>
          <w:lang w:val="fr-FR"/>
        </w:rPr>
      </w:pPr>
      <w:r w:rsidRPr="00624EE9">
        <w:rPr>
          <w:rFonts w:ascii="DIN-Regular" w:eastAsiaTheme="minorEastAsia" w:hAnsi="DIN-Regular"/>
          <w:lang w:val="fr-FR"/>
        </w:rPr>
        <w:t xml:space="preserve">Nous </w:t>
      </w:r>
      <w:r w:rsidR="005B0121">
        <w:rPr>
          <w:rFonts w:ascii="DIN-Regular" w:eastAsiaTheme="minorEastAsia" w:hAnsi="DIN-Regular"/>
          <w:lang w:val="fr-FR"/>
        </w:rPr>
        <w:t xml:space="preserve">pouvons </w:t>
      </w:r>
      <w:r w:rsidRPr="00624EE9">
        <w:rPr>
          <w:rFonts w:ascii="DIN-Regular" w:eastAsiaTheme="minorEastAsia" w:hAnsi="DIN-Regular"/>
          <w:lang w:val="fr-FR"/>
        </w:rPr>
        <w:t xml:space="preserve">collecter les données personnelles suivantes pour </w:t>
      </w:r>
      <w:r w:rsidR="00F5545E">
        <w:rPr>
          <w:rFonts w:ascii="DIN-Regular" w:eastAsiaTheme="minorEastAsia" w:hAnsi="DIN-Regular"/>
          <w:lang w:val="fr-FR"/>
        </w:rPr>
        <w:t xml:space="preserve">les finalités présentées ci- </w:t>
      </w:r>
      <w:r w:rsidR="003A388B">
        <w:rPr>
          <w:rFonts w:ascii="DIN-Regular" w:eastAsiaTheme="minorEastAsia" w:hAnsi="DIN-Regular"/>
          <w:lang w:val="fr-FR"/>
        </w:rPr>
        <w:t>dessous :</w:t>
      </w:r>
      <w:r w:rsidRPr="00624EE9">
        <w:rPr>
          <w:rFonts w:ascii="DIN-Regular" w:eastAsiaTheme="minorEastAsia" w:hAnsi="DIN-Regular"/>
          <w:lang w:val="fr-FR"/>
        </w:rPr>
        <w:t xml:space="preserve"> </w:t>
      </w:r>
    </w:p>
    <w:p w14:paraId="59737561" w14:textId="77777777" w:rsidR="00387F65" w:rsidRPr="00F17FC4" w:rsidRDefault="00387F65" w:rsidP="00494999">
      <w:pPr>
        <w:pStyle w:val="Paragraphedeliste"/>
        <w:numPr>
          <w:ilvl w:val="0"/>
          <w:numId w:val="34"/>
        </w:numPr>
        <w:spacing w:after="0" w:line="240" w:lineRule="auto"/>
        <w:jc w:val="both"/>
        <w:rPr>
          <w:rFonts w:ascii="DIN-Regular" w:hAnsi="DIN-Regular" w:cs="Arial"/>
          <w:lang w:val="fr-FR"/>
        </w:rPr>
      </w:pPr>
      <w:proofErr w:type="gramStart"/>
      <w:r w:rsidRPr="00F17FC4">
        <w:rPr>
          <w:b/>
          <w:bCs/>
          <w:lang w:val="fr-FR"/>
        </w:rPr>
        <w:t>les</w:t>
      </w:r>
      <w:proofErr w:type="gramEnd"/>
      <w:r w:rsidRPr="00F17FC4">
        <w:rPr>
          <w:b/>
          <w:bCs/>
          <w:lang w:val="fr-FR"/>
        </w:rPr>
        <w:t xml:space="preserve"> données relatives à la personne exposée strictement nécessaires à l’appréciation de l’événement sanitaire indésirable </w:t>
      </w:r>
      <w:r w:rsidRPr="00F17FC4">
        <w:rPr>
          <w:rFonts w:ascii="DIN-Regular" w:hAnsi="DIN-Regular" w:cs="Arial"/>
          <w:b/>
          <w:bCs/>
          <w:lang w:val="fr-FR"/>
        </w:rPr>
        <w:t xml:space="preserve">: </w:t>
      </w:r>
    </w:p>
    <w:p w14:paraId="7FEF6D9A" w14:textId="3F53FB77" w:rsidR="00387F65" w:rsidRPr="00F17FC4" w:rsidRDefault="00387C9C" w:rsidP="00494999">
      <w:pPr>
        <w:pStyle w:val="Paragraphedeliste"/>
        <w:numPr>
          <w:ilvl w:val="1"/>
          <w:numId w:val="34"/>
        </w:numPr>
        <w:spacing w:after="0"/>
        <w:jc w:val="both"/>
        <w:rPr>
          <w:rFonts w:ascii="DIN-Regular" w:hAnsi="DIN-Regular" w:cstheme="minorHAnsi"/>
          <w:color w:val="000000" w:themeColor="text1"/>
          <w:lang w:val="fr-FR"/>
        </w:rPr>
      </w:pPr>
      <w:r w:rsidRPr="00563713">
        <w:rPr>
          <w:rFonts w:ascii="DIN-Regular" w:hAnsi="DIN-Regular" w:cstheme="minorHAnsi"/>
          <w:b/>
          <w:bCs/>
          <w:color w:val="000000" w:themeColor="text1"/>
          <w:lang w:val="fr-FR"/>
        </w:rPr>
        <w:t>Information d’identification personnelle</w:t>
      </w:r>
      <w:r w:rsidRPr="00F17FC4">
        <w:rPr>
          <w:rFonts w:ascii="DIN-Regular" w:hAnsi="DIN-Regular" w:cstheme="minorHAnsi"/>
          <w:color w:val="000000" w:themeColor="text1"/>
          <w:lang w:val="fr-FR"/>
        </w:rPr>
        <w:t xml:space="preserve"> : </w:t>
      </w:r>
      <w:r w:rsidR="00387F65" w:rsidRPr="00F17FC4">
        <w:rPr>
          <w:lang w:val="fr-FR"/>
        </w:rPr>
        <w:t>données permettant d’identifier indirectement la personne exposée à l’événement sanitaire indésirable (informations signalétiques telles que l’âge, l’année ou la date de naissance, le sexe, le poids, la taille) ou numéro d’identification de la personne (code alphanumérique, code alphabétique d’identification tel que prévu par les formulaires existant) permettant de garantir le respect de sa vie privée, à l’exclusion du numéro d’inscription au répertoire national d’identification des personnes physiques et de l’identifiant national de santé</w:t>
      </w:r>
      <w:r w:rsidR="00F21875" w:rsidRPr="00F17FC4">
        <w:rPr>
          <w:lang w:val="fr-FR"/>
        </w:rPr>
        <w:t xml:space="preserve">. </w:t>
      </w:r>
      <w:r w:rsidR="00C30E46" w:rsidRPr="00F17FC4">
        <w:rPr>
          <w:lang w:val="fr-FR"/>
        </w:rPr>
        <w:t>La notification de l'événement sanitaire indésirable, qui serait réalisée directement par la personne exposée, a pour effet de lever le secret de son identité, et doit être limitée à ce que le responsable de traitement a besoin de connaître pour satisfaire à ses obligations en matière de vigilances sanitaires et pour une durée strictement limitée à ce qui est nécessaire pour répondre auxdites obligations.</w:t>
      </w:r>
    </w:p>
    <w:p w14:paraId="3642D285" w14:textId="603A66CC" w:rsidR="00387F65" w:rsidRPr="00F17FC4" w:rsidRDefault="00B95866" w:rsidP="00494999">
      <w:pPr>
        <w:pStyle w:val="Paragraphedeliste"/>
        <w:numPr>
          <w:ilvl w:val="1"/>
          <w:numId w:val="34"/>
        </w:numPr>
        <w:spacing w:after="0" w:line="240" w:lineRule="auto"/>
        <w:jc w:val="both"/>
        <w:rPr>
          <w:rFonts w:ascii="DIN-Regular" w:hAnsi="DIN-Regular" w:cs="Arial"/>
          <w:lang w:val="fr-FR"/>
        </w:rPr>
      </w:pPr>
      <w:r w:rsidRPr="00D15CD3">
        <w:rPr>
          <w:b/>
          <w:bCs/>
          <w:lang w:val="fr-FR"/>
        </w:rPr>
        <w:t>Données</w:t>
      </w:r>
      <w:r w:rsidR="00387F65" w:rsidRPr="00D15CD3">
        <w:rPr>
          <w:b/>
          <w:bCs/>
          <w:lang w:val="fr-FR"/>
        </w:rPr>
        <w:t xml:space="preserve"> relatives à l’identification du produit concerné par le signalement de l’événement sanitaire indésirable</w:t>
      </w:r>
      <w:r w:rsidR="00387F65" w:rsidRPr="00F17FC4">
        <w:rPr>
          <w:lang w:val="fr-FR"/>
        </w:rPr>
        <w:t xml:space="preserve"> : type de médicament, de dispositif ou de produit utilisé, numéro de série, etc. ;</w:t>
      </w:r>
    </w:p>
    <w:p w14:paraId="00472BF3" w14:textId="77777777" w:rsidR="007F6F41" w:rsidRPr="007F6F41" w:rsidRDefault="00387C9C" w:rsidP="00494999">
      <w:pPr>
        <w:pStyle w:val="Paragraphedeliste"/>
        <w:numPr>
          <w:ilvl w:val="1"/>
          <w:numId w:val="34"/>
        </w:numPr>
        <w:spacing w:after="0" w:line="240" w:lineRule="auto"/>
        <w:jc w:val="both"/>
        <w:rPr>
          <w:rFonts w:ascii="DIN-Regular" w:hAnsi="DIN-Regular" w:cs="Arial"/>
          <w:lang w:val="fr-FR"/>
        </w:rPr>
      </w:pPr>
      <w:r w:rsidRPr="00D15CD3">
        <w:rPr>
          <w:b/>
          <w:bCs/>
          <w:lang w:val="fr-FR"/>
        </w:rPr>
        <w:t>Informations sur la santé et toute autres informations permettant de déduire l’état de santé</w:t>
      </w:r>
      <w:r w:rsidRPr="00F17FC4">
        <w:rPr>
          <w:lang w:val="fr-FR"/>
        </w:rPr>
        <w:t xml:space="preserve"> : </w:t>
      </w:r>
      <w:r w:rsidR="00387F65" w:rsidRPr="00F17FC4">
        <w:rPr>
          <w:lang w:val="fr-FR"/>
        </w:rPr>
        <w:t>données de santé, notamment traitements administrés, résultats d’examens, nature du ou des effets indésirables, antécédents personnels ou familiaux, maladies ou événements associés, facteurs de risques, informations relatives au mode de prescription et d’utilisation des médicaments et à la conduite thérapeutique du prescripteur ou des professionnels de santé intervenant dans la prise en charge de la maladie ou de l’événement sanitaire indésirable.</w:t>
      </w:r>
      <w:r w:rsidR="00F049EF" w:rsidRPr="00F17FC4">
        <w:rPr>
          <w:lang w:val="fr-FR"/>
        </w:rPr>
        <w:t xml:space="preserve"> </w:t>
      </w:r>
    </w:p>
    <w:p w14:paraId="28862C2C" w14:textId="219BE911" w:rsidR="00387F65" w:rsidRPr="00F17FC4" w:rsidRDefault="00F049EF" w:rsidP="00494999">
      <w:pPr>
        <w:pStyle w:val="Paragraphedeliste"/>
        <w:numPr>
          <w:ilvl w:val="1"/>
          <w:numId w:val="34"/>
        </w:numPr>
        <w:spacing w:after="0" w:line="240" w:lineRule="auto"/>
        <w:jc w:val="both"/>
        <w:rPr>
          <w:rFonts w:ascii="DIN-Regular" w:hAnsi="DIN-Regular" w:cs="Arial"/>
          <w:lang w:val="fr-FR"/>
        </w:rPr>
      </w:pPr>
      <w:r w:rsidRPr="00F17FC4">
        <w:rPr>
          <w:lang w:val="fr-FR"/>
        </w:rPr>
        <w:t xml:space="preserve">Lilly peut également collecter sur autorisation de la CNIL </w:t>
      </w:r>
      <w:r w:rsidRPr="00D15CD3">
        <w:rPr>
          <w:b/>
          <w:bCs/>
          <w:lang w:val="fr-FR"/>
        </w:rPr>
        <w:t xml:space="preserve">les données </w:t>
      </w:r>
      <w:r w:rsidR="00F5545E">
        <w:rPr>
          <w:b/>
          <w:bCs/>
          <w:lang w:val="fr-FR"/>
        </w:rPr>
        <w:t xml:space="preserve">génomiques </w:t>
      </w:r>
      <w:r w:rsidR="00F21875" w:rsidRPr="00F17FC4">
        <w:rPr>
          <w:lang w:val="fr-FR"/>
        </w:rPr>
        <w:t>uniquement si strictement nécessaire pour répondre</w:t>
      </w:r>
      <w:r w:rsidR="00F5545E">
        <w:rPr>
          <w:lang w:val="fr-FR"/>
        </w:rPr>
        <w:t xml:space="preserve"> aux finalités présentées ci-dessous</w:t>
      </w:r>
      <w:r w:rsidR="00F21875" w:rsidRPr="00F17FC4">
        <w:rPr>
          <w:lang w:val="fr-FR"/>
        </w:rPr>
        <w:t xml:space="preserve">. </w:t>
      </w:r>
    </w:p>
    <w:p w14:paraId="2E4DD03F" w14:textId="493074C4" w:rsidR="00387F65" w:rsidRPr="00F17FC4" w:rsidRDefault="008E2D7D" w:rsidP="00494999">
      <w:pPr>
        <w:pStyle w:val="Paragraphedeliste"/>
        <w:numPr>
          <w:ilvl w:val="1"/>
          <w:numId w:val="34"/>
        </w:numPr>
        <w:spacing w:after="0" w:line="240" w:lineRule="auto"/>
        <w:jc w:val="both"/>
        <w:rPr>
          <w:rFonts w:ascii="DIN-Regular" w:hAnsi="DIN-Regular" w:cs="Arial"/>
          <w:lang w:val="fr-FR"/>
        </w:rPr>
      </w:pPr>
      <w:r w:rsidRPr="00D15CD3">
        <w:rPr>
          <w:b/>
          <w:bCs/>
          <w:lang w:val="fr-FR"/>
        </w:rPr>
        <w:t>Caractéristiques protégées</w:t>
      </w:r>
      <w:r w:rsidRPr="00F17FC4">
        <w:rPr>
          <w:lang w:val="fr-FR"/>
        </w:rPr>
        <w:t xml:space="preserve"> : </w:t>
      </w:r>
      <w:r w:rsidR="00387F65" w:rsidRPr="00F17FC4">
        <w:rPr>
          <w:lang w:val="fr-FR"/>
        </w:rPr>
        <w:t>En complément de ces données, le responsable de traitement peut également collecter et traiter d’autres données sous réserve qu‘elles soient strictement nécessaires à l’appréciation de l’événement sanitaire indésirable (vie professionnelle, consommation de tabac, alcool, drogue, habitudes de vie et comportements)</w:t>
      </w:r>
      <w:r w:rsidRPr="00F17FC4">
        <w:rPr>
          <w:lang w:val="fr-FR"/>
        </w:rPr>
        <w:t>, d</w:t>
      </w:r>
      <w:r w:rsidR="00387F65" w:rsidRPr="00F17FC4">
        <w:rPr>
          <w:lang w:val="fr-FR"/>
        </w:rPr>
        <w:t xml:space="preserve">es données relatives à l’origine ethnique peuvent être collectées par le responsable de traitement lorsqu’un document de présentation des caractéristiques </w:t>
      </w:r>
      <w:r w:rsidR="00387F65" w:rsidRPr="00F17FC4">
        <w:rPr>
          <w:lang w:val="fr-FR"/>
        </w:rPr>
        <w:lastRenderedPageBreak/>
        <w:t>du médicament, du dispositif ou du produit validé par une autorité compétente (p. ex. : résumé des caractéristiques du produit pour les médicaments, résumé des caractéristiques du dispositif médical, etc.) fait état, en s’appuyant sur des travaux scientifiques, de la circonstance que l’origine ethnique des personnes peut avoir une incidence sur son efficacité ou sa sécurité.</w:t>
      </w:r>
      <w:r w:rsidR="00F049EF" w:rsidRPr="00F17FC4">
        <w:rPr>
          <w:lang w:val="fr-FR"/>
        </w:rPr>
        <w:t xml:space="preserve"> </w:t>
      </w:r>
    </w:p>
    <w:p w14:paraId="3FDC6E94" w14:textId="5C9BB7B6" w:rsidR="00387F65" w:rsidRPr="00F17FC4" w:rsidRDefault="00387F65" w:rsidP="00494999">
      <w:pPr>
        <w:pStyle w:val="Paragraphedeliste"/>
        <w:numPr>
          <w:ilvl w:val="0"/>
          <w:numId w:val="34"/>
        </w:numPr>
        <w:spacing w:after="0" w:line="240" w:lineRule="auto"/>
        <w:jc w:val="both"/>
        <w:rPr>
          <w:rFonts w:ascii="DIN-Regular" w:hAnsi="DIN-Regular" w:cs="Arial"/>
          <w:b/>
          <w:bCs/>
          <w:lang w:val="fr-FR"/>
        </w:rPr>
      </w:pPr>
      <w:proofErr w:type="gramStart"/>
      <w:r w:rsidRPr="00F17FC4">
        <w:rPr>
          <w:b/>
          <w:bCs/>
          <w:lang w:val="fr-FR"/>
        </w:rPr>
        <w:t>les</w:t>
      </w:r>
      <w:proofErr w:type="gramEnd"/>
      <w:r w:rsidRPr="00F17FC4">
        <w:rPr>
          <w:b/>
          <w:bCs/>
          <w:lang w:val="fr-FR"/>
        </w:rPr>
        <w:t xml:space="preserve"> coordonnées de la personne ayant procédé à la notification de l’événement sanitaire indésirable</w:t>
      </w:r>
      <w:r w:rsidR="00BD0A02">
        <w:rPr>
          <w:b/>
          <w:bCs/>
          <w:lang w:val="fr-FR"/>
        </w:rPr>
        <w:t xml:space="preserve"> ou</w:t>
      </w:r>
      <w:r w:rsidR="00F55CD1">
        <w:rPr>
          <w:b/>
          <w:bCs/>
          <w:lang w:val="fr-FR"/>
        </w:rPr>
        <w:t xml:space="preserve"> </w:t>
      </w:r>
      <w:r w:rsidR="00E553C5">
        <w:rPr>
          <w:b/>
          <w:bCs/>
          <w:lang w:val="fr-FR"/>
        </w:rPr>
        <w:t xml:space="preserve">ayant fait une réclamation </w:t>
      </w:r>
      <w:r w:rsidR="00874DF5">
        <w:rPr>
          <w:b/>
          <w:bCs/>
          <w:lang w:val="fr-FR"/>
        </w:rPr>
        <w:t xml:space="preserve">qualité </w:t>
      </w:r>
      <w:r w:rsidR="00E553C5">
        <w:rPr>
          <w:b/>
          <w:bCs/>
          <w:lang w:val="fr-FR"/>
        </w:rPr>
        <w:t>produit</w:t>
      </w:r>
      <w:r w:rsidR="00F55CD1">
        <w:rPr>
          <w:b/>
          <w:bCs/>
          <w:lang w:val="fr-FR"/>
        </w:rPr>
        <w:t xml:space="preserve"> </w:t>
      </w:r>
      <w:r w:rsidRPr="00F17FC4">
        <w:rPr>
          <w:b/>
          <w:bCs/>
          <w:lang w:val="fr-FR"/>
        </w:rPr>
        <w:t xml:space="preserve">ou de tout professionnel de santé susceptible d’apporter des </w:t>
      </w:r>
      <w:r w:rsidR="00F21875" w:rsidRPr="00F17FC4">
        <w:rPr>
          <w:b/>
          <w:bCs/>
          <w:lang w:val="fr-FR"/>
        </w:rPr>
        <w:t>précisions</w:t>
      </w:r>
      <w:r w:rsidR="00F55CD1">
        <w:rPr>
          <w:b/>
          <w:bCs/>
          <w:lang w:val="fr-FR"/>
        </w:rPr>
        <w:t xml:space="preserve"> sur l’évènement indésirable ou la réclamation</w:t>
      </w:r>
      <w:r w:rsidR="00874DF5">
        <w:rPr>
          <w:b/>
          <w:bCs/>
          <w:lang w:val="fr-FR"/>
        </w:rPr>
        <w:t xml:space="preserve"> qualité</w:t>
      </w:r>
      <w:r w:rsidRPr="00F17FC4">
        <w:rPr>
          <w:b/>
          <w:bCs/>
          <w:lang w:val="fr-FR"/>
        </w:rPr>
        <w:t xml:space="preserve"> : </w:t>
      </w:r>
    </w:p>
    <w:p w14:paraId="7447F75D" w14:textId="562A7813" w:rsidR="00083983" w:rsidRPr="00F17FC4" w:rsidRDefault="00387C9C" w:rsidP="00494999">
      <w:pPr>
        <w:pStyle w:val="Paragraphedeliste"/>
        <w:numPr>
          <w:ilvl w:val="1"/>
          <w:numId w:val="34"/>
        </w:numPr>
        <w:jc w:val="both"/>
        <w:rPr>
          <w:lang w:val="fr-FR"/>
        </w:rPr>
      </w:pPr>
      <w:r w:rsidRPr="00F17FC4">
        <w:rPr>
          <w:lang w:val="fr-FR"/>
        </w:rPr>
        <w:t xml:space="preserve">Coordonnées personnelles et/ou professionnelles : </w:t>
      </w:r>
      <w:r w:rsidR="00387F65" w:rsidRPr="00F17FC4">
        <w:rPr>
          <w:lang w:val="fr-FR"/>
        </w:rPr>
        <w:t xml:space="preserve">nom, prénom, coordonnées postales, électroniques, téléphoniques, le cas échéant spécialité du professionnel de santé. </w:t>
      </w:r>
    </w:p>
    <w:p w14:paraId="25EBE42D" w14:textId="222CFFD3" w:rsidR="00F21875" w:rsidRPr="00494999" w:rsidRDefault="00486279" w:rsidP="00494999">
      <w:pPr>
        <w:spacing w:after="0" w:line="240" w:lineRule="auto"/>
        <w:jc w:val="both"/>
        <w:rPr>
          <w:rFonts w:ascii="DIN-Regular" w:hAnsi="DIN-Regular" w:cstheme="minorHAnsi"/>
          <w:color w:val="000000" w:themeColor="text1"/>
          <w:lang w:val="fr-FR"/>
        </w:rPr>
      </w:pPr>
      <w:r w:rsidRPr="00F17FC4">
        <w:rPr>
          <w:rFonts w:ascii="DIN-Regular" w:hAnsi="DIN-Regular" w:cs="Arial"/>
          <w:lang w:val="fr-FR"/>
        </w:rPr>
        <w:t>Nous collectons les données personnelles</w:t>
      </w:r>
      <w:r w:rsidR="00C420BA">
        <w:rPr>
          <w:rFonts w:ascii="DIN-Regular" w:hAnsi="DIN-Regular" w:cs="Arial"/>
          <w:lang w:val="fr-FR"/>
        </w:rPr>
        <w:t xml:space="preserve"> auprès de vous-même </w:t>
      </w:r>
      <w:proofErr w:type="gramStart"/>
      <w:r w:rsidR="00C420BA">
        <w:rPr>
          <w:rFonts w:ascii="DIN-Regular" w:hAnsi="DIN-Regular" w:cs="Arial"/>
          <w:lang w:val="fr-FR"/>
        </w:rPr>
        <w:t>ou</w:t>
      </w:r>
      <w:proofErr w:type="gramEnd"/>
      <w:r w:rsidR="00364A4A">
        <w:rPr>
          <w:rFonts w:ascii="DIN-Regular" w:hAnsi="DIN-Regular" w:cs="Arial"/>
          <w:lang w:val="fr-FR"/>
        </w:rPr>
        <w:t> :</w:t>
      </w:r>
      <w:r w:rsidR="00555CDE" w:rsidRPr="00F17FC4">
        <w:rPr>
          <w:rFonts w:ascii="DIN-Regular" w:hAnsi="DIN-Regular" w:cs="Arial"/>
          <w:lang w:val="fr-FR"/>
        </w:rPr>
        <w:t xml:space="preserve"> :</w:t>
      </w:r>
    </w:p>
    <w:p w14:paraId="659D4A78" w14:textId="77777777" w:rsidR="00F21875" w:rsidRPr="00F17FC4" w:rsidRDefault="00F21875" w:rsidP="00494999">
      <w:pPr>
        <w:pStyle w:val="Paragraphedeliste"/>
        <w:numPr>
          <w:ilvl w:val="0"/>
          <w:numId w:val="24"/>
        </w:numPr>
        <w:spacing w:before="120" w:line="240" w:lineRule="auto"/>
        <w:jc w:val="both"/>
        <w:outlineLvl w:val="0"/>
        <w:rPr>
          <w:rFonts w:ascii="DIN-Regular" w:hAnsi="DIN-Regular" w:cstheme="minorHAnsi"/>
          <w:color w:val="000000" w:themeColor="text1"/>
          <w:lang w:val="fr-FR"/>
        </w:rPr>
      </w:pPr>
      <w:r w:rsidRPr="00F17FC4">
        <w:rPr>
          <w:rFonts w:ascii="DIN-Regular" w:hAnsi="DIN-Regular" w:cstheme="minorHAnsi"/>
          <w:color w:val="000000" w:themeColor="text1"/>
          <w:lang w:val="fr-FR"/>
        </w:rPr>
        <w:t>Les systèmes et dispositifs Lilly notamment nos sites internet, applications mobiles et nos</w:t>
      </w:r>
      <w:r w:rsidRPr="00F17FC4">
        <w:rPr>
          <w:lang w:val="fr-FR"/>
        </w:rPr>
        <w:t xml:space="preserve"> services </w:t>
      </w:r>
      <w:r w:rsidRPr="00F17FC4">
        <w:rPr>
          <w:rFonts w:ascii="DIN-Regular" w:hAnsi="DIN-Regular" w:cstheme="minorHAnsi"/>
          <w:color w:val="000000" w:themeColor="text1"/>
          <w:lang w:val="fr-FR"/>
        </w:rPr>
        <w:t>numériques</w:t>
      </w:r>
    </w:p>
    <w:p w14:paraId="7AE70411" w14:textId="729EEE8B" w:rsidR="00486279" w:rsidRPr="00F17FC4" w:rsidRDefault="00F21875" w:rsidP="00494999">
      <w:pPr>
        <w:pStyle w:val="Paragraphedeliste"/>
        <w:numPr>
          <w:ilvl w:val="0"/>
          <w:numId w:val="24"/>
        </w:numPr>
        <w:spacing w:before="120" w:line="240" w:lineRule="auto"/>
        <w:jc w:val="both"/>
        <w:outlineLvl w:val="0"/>
        <w:rPr>
          <w:rFonts w:ascii="DIN-Regular" w:hAnsi="DIN-Regular" w:cstheme="minorHAnsi"/>
          <w:color w:val="000000" w:themeColor="text1"/>
          <w:lang w:val="fr-FR"/>
        </w:rPr>
      </w:pPr>
      <w:r w:rsidRPr="00F17FC4">
        <w:rPr>
          <w:rFonts w:ascii="DIN-Regular" w:hAnsi="DIN-Regular" w:cstheme="minorHAnsi"/>
          <w:color w:val="000000" w:themeColor="text1"/>
          <w:lang w:val="fr-FR"/>
        </w:rPr>
        <w:t>Les personnes nous déclarant des évènements indésirables ou une réclamation</w:t>
      </w:r>
      <w:r w:rsidR="00874DF5">
        <w:rPr>
          <w:rFonts w:ascii="DIN-Regular" w:hAnsi="DIN-Regular" w:cstheme="minorHAnsi"/>
          <w:color w:val="000000" w:themeColor="text1"/>
          <w:lang w:val="fr-FR"/>
        </w:rPr>
        <w:t xml:space="preserve"> qualité</w:t>
      </w:r>
      <w:r w:rsidR="00527554">
        <w:rPr>
          <w:rFonts w:ascii="DIN-Regular" w:hAnsi="DIN-Regular" w:cstheme="minorHAnsi"/>
          <w:color w:val="000000" w:themeColor="text1"/>
          <w:lang w:val="fr-FR"/>
        </w:rPr>
        <w:t xml:space="preserve"> produit</w:t>
      </w:r>
      <w:r w:rsidRPr="00F17FC4">
        <w:rPr>
          <w:rFonts w:ascii="DIN-Regular" w:hAnsi="DIN-Regular" w:cstheme="minorHAnsi"/>
          <w:color w:val="000000" w:themeColor="text1"/>
          <w:lang w:val="fr-FR"/>
        </w:rPr>
        <w:t xml:space="preserve"> </w:t>
      </w:r>
      <w:r w:rsidR="00486279" w:rsidRPr="00F17FC4">
        <w:rPr>
          <w:rFonts w:ascii="DIN-Regular" w:hAnsi="DIN-Regular" w:cstheme="minorHAnsi"/>
          <w:color w:val="000000" w:themeColor="text1"/>
          <w:lang w:val="fr-FR"/>
        </w:rPr>
        <w:t xml:space="preserve">: </w:t>
      </w:r>
      <w:r w:rsidR="00486279" w:rsidRPr="00F17FC4">
        <w:rPr>
          <w:lang w:val="fr-FR"/>
        </w:rPr>
        <w:t xml:space="preserve"> </w:t>
      </w:r>
      <w:r w:rsidRPr="00F17FC4">
        <w:rPr>
          <w:lang w:val="fr-FR"/>
        </w:rPr>
        <w:t xml:space="preserve">par exemple </w:t>
      </w:r>
      <w:r w:rsidR="00486279" w:rsidRPr="00F17FC4">
        <w:rPr>
          <w:lang w:val="fr-FR"/>
        </w:rPr>
        <w:t>la personne exposée à l’événement sanitaire indésirable ou son entourage</w:t>
      </w:r>
      <w:r w:rsidR="00F93254" w:rsidRPr="00F17FC4">
        <w:rPr>
          <w:lang w:val="fr-FR"/>
        </w:rPr>
        <w:t>, le (s) titulaire(s) de l’autorité parentale, l’ayant droit en cas de décès, une association de patients agréée</w:t>
      </w:r>
      <w:r w:rsidRPr="00F17FC4">
        <w:rPr>
          <w:lang w:val="fr-FR"/>
        </w:rPr>
        <w:t>.</w:t>
      </w:r>
    </w:p>
    <w:p w14:paraId="5E009C48" w14:textId="2DCAAB8C" w:rsidR="00486279" w:rsidRPr="00F17FC4" w:rsidRDefault="00486279" w:rsidP="00494999">
      <w:pPr>
        <w:pStyle w:val="Paragraphedeliste"/>
        <w:numPr>
          <w:ilvl w:val="0"/>
          <w:numId w:val="24"/>
        </w:numPr>
        <w:autoSpaceDE w:val="0"/>
        <w:autoSpaceDN w:val="0"/>
        <w:adjustRightInd w:val="0"/>
        <w:jc w:val="both"/>
        <w:rPr>
          <w:rFonts w:ascii="DIN-Regular" w:hAnsi="DIN-Regular" w:cs="Arial"/>
          <w:lang w:val="fr-FR"/>
        </w:rPr>
      </w:pPr>
      <w:r w:rsidRPr="00F17FC4">
        <w:rPr>
          <w:rFonts w:ascii="DIN-Regular" w:hAnsi="DIN-Regular" w:cs="Arial"/>
          <w:lang w:val="fr-FR"/>
        </w:rPr>
        <w:t xml:space="preserve">Les fonctionnaires du gouvernement/Agent de l’Etat : </w:t>
      </w:r>
      <w:r w:rsidR="00F21875" w:rsidRPr="00F17FC4">
        <w:rPr>
          <w:rFonts w:ascii="DIN-Regular" w:hAnsi="DIN-Regular" w:cs="Arial"/>
          <w:lang w:val="fr-FR"/>
        </w:rPr>
        <w:t xml:space="preserve">par exemple </w:t>
      </w:r>
      <w:r w:rsidR="00F93254" w:rsidRPr="00F17FC4">
        <w:rPr>
          <w:rFonts w:ascii="DIN-Regular" w:hAnsi="DIN-Regular" w:cs="Arial"/>
          <w:lang w:val="fr-FR"/>
        </w:rPr>
        <w:t xml:space="preserve">le </w:t>
      </w:r>
      <w:r w:rsidR="00F93254" w:rsidRPr="00F17FC4">
        <w:rPr>
          <w:lang w:val="fr-FR"/>
        </w:rPr>
        <w:t>membre d’une autorité sanitaire</w:t>
      </w:r>
    </w:p>
    <w:p w14:paraId="23C8630F" w14:textId="52B080B1" w:rsidR="00F93254" w:rsidRPr="00F17FC4" w:rsidRDefault="00F93254" w:rsidP="00494999">
      <w:pPr>
        <w:pStyle w:val="Paragraphedeliste"/>
        <w:numPr>
          <w:ilvl w:val="0"/>
          <w:numId w:val="24"/>
        </w:numPr>
        <w:autoSpaceDE w:val="0"/>
        <w:autoSpaceDN w:val="0"/>
        <w:adjustRightInd w:val="0"/>
        <w:jc w:val="both"/>
        <w:rPr>
          <w:rFonts w:ascii="DIN-Regular" w:hAnsi="DIN-Regular" w:cs="Arial"/>
          <w:lang w:val="fr-FR"/>
        </w:rPr>
      </w:pPr>
      <w:r w:rsidRPr="00F17FC4">
        <w:rPr>
          <w:lang w:val="fr-FR"/>
        </w:rPr>
        <w:t>Les professionnels du domaine de la santé</w:t>
      </w:r>
    </w:p>
    <w:p w14:paraId="5845E7EE" w14:textId="72777ACC" w:rsidR="00F21875" w:rsidRPr="00F17FC4" w:rsidRDefault="00F21875" w:rsidP="00494999">
      <w:pPr>
        <w:pStyle w:val="Paragraphedeliste"/>
        <w:numPr>
          <w:ilvl w:val="0"/>
          <w:numId w:val="24"/>
        </w:numPr>
        <w:spacing w:before="120" w:line="240" w:lineRule="auto"/>
        <w:jc w:val="both"/>
        <w:outlineLvl w:val="0"/>
        <w:rPr>
          <w:rFonts w:ascii="DIN-Regular" w:hAnsi="DIN-Regular" w:cstheme="minorHAnsi"/>
          <w:color w:val="000000" w:themeColor="text1"/>
          <w:lang w:val="fr-FR"/>
        </w:rPr>
      </w:pPr>
      <w:r w:rsidRPr="00F17FC4">
        <w:rPr>
          <w:rFonts w:ascii="DIN-Regular" w:hAnsi="DIN-Regular" w:cstheme="minorHAnsi"/>
          <w:color w:val="000000" w:themeColor="text1"/>
          <w:lang w:val="fr-FR"/>
        </w:rPr>
        <w:t>Les partenaires commerciaux</w:t>
      </w:r>
    </w:p>
    <w:p w14:paraId="4AA11598" w14:textId="741F8A02" w:rsidR="000262D0" w:rsidRPr="00F17FC4" w:rsidRDefault="000262D0" w:rsidP="00494999">
      <w:pPr>
        <w:pStyle w:val="Paragraphedeliste"/>
        <w:numPr>
          <w:ilvl w:val="0"/>
          <w:numId w:val="24"/>
        </w:numPr>
        <w:spacing w:before="120" w:line="240" w:lineRule="auto"/>
        <w:jc w:val="both"/>
        <w:outlineLvl w:val="0"/>
        <w:rPr>
          <w:rFonts w:ascii="DIN-Regular" w:hAnsi="DIN-Regular" w:cstheme="minorHAnsi"/>
          <w:color w:val="000000" w:themeColor="text1"/>
          <w:lang w:val="fr-FR"/>
        </w:rPr>
      </w:pPr>
      <w:r w:rsidRPr="00F17FC4">
        <w:rPr>
          <w:rFonts w:ascii="DIN-Regular" w:hAnsi="DIN-Regular" w:cstheme="minorHAnsi"/>
          <w:color w:val="000000" w:themeColor="text1"/>
          <w:lang w:val="fr-FR"/>
        </w:rPr>
        <w:t>Les sources accessibles au public</w:t>
      </w:r>
      <w:r w:rsidR="00F21875" w:rsidRPr="00F17FC4">
        <w:rPr>
          <w:rFonts w:ascii="DIN-Regular" w:hAnsi="DIN-Regular" w:cstheme="minorHAnsi"/>
          <w:color w:val="000000" w:themeColor="text1"/>
          <w:lang w:val="fr-FR"/>
        </w:rPr>
        <w:t xml:space="preserve"> notamment les réseaux sociaux</w:t>
      </w:r>
    </w:p>
    <w:p w14:paraId="4D861B45" w14:textId="77777777" w:rsidR="00A157F1" w:rsidRDefault="00956922" w:rsidP="00494999">
      <w:pPr>
        <w:pStyle w:val="Paragraphedeliste"/>
        <w:numPr>
          <w:ilvl w:val="0"/>
          <w:numId w:val="24"/>
        </w:numPr>
        <w:spacing w:before="120" w:line="240" w:lineRule="auto"/>
        <w:jc w:val="both"/>
        <w:outlineLvl w:val="0"/>
        <w:rPr>
          <w:rFonts w:ascii="DIN-Regular" w:hAnsi="DIN-Regular" w:cstheme="minorHAnsi"/>
          <w:color w:val="000000" w:themeColor="text1"/>
          <w:lang w:val="fr-FR"/>
        </w:rPr>
      </w:pPr>
      <w:r w:rsidRPr="00F17FC4">
        <w:rPr>
          <w:rFonts w:ascii="DIN-Regular" w:hAnsi="DIN-Regular" w:cstheme="minorHAnsi"/>
          <w:color w:val="000000" w:themeColor="text1"/>
          <w:lang w:val="fr-FR"/>
        </w:rPr>
        <w:t xml:space="preserve">Vendeurs, fournisseurs, et les contractants Lilly notamment </w:t>
      </w:r>
      <w:r w:rsidR="00F52413" w:rsidRPr="00F17FC4">
        <w:rPr>
          <w:rFonts w:ascii="DIN-Regular" w:hAnsi="DIN-Regular" w:cstheme="minorHAnsi"/>
          <w:color w:val="000000" w:themeColor="text1"/>
          <w:lang w:val="fr-FR"/>
        </w:rPr>
        <w:t>l</w:t>
      </w:r>
      <w:r w:rsidR="000262D0" w:rsidRPr="00F17FC4">
        <w:rPr>
          <w:rFonts w:ascii="DIN-Regular" w:hAnsi="DIN-Regular" w:cstheme="minorHAnsi"/>
          <w:color w:val="000000" w:themeColor="text1"/>
          <w:lang w:val="fr-FR"/>
        </w:rPr>
        <w:t>es fournisseurs de données</w:t>
      </w:r>
    </w:p>
    <w:p w14:paraId="7A331E22" w14:textId="0DE60CCF" w:rsidR="005B4675" w:rsidRPr="00A157F1" w:rsidRDefault="00507ADA" w:rsidP="00494999">
      <w:pPr>
        <w:pStyle w:val="Paragraphedeliste"/>
        <w:numPr>
          <w:ilvl w:val="0"/>
          <w:numId w:val="24"/>
        </w:numPr>
        <w:spacing w:before="120" w:line="240" w:lineRule="auto"/>
        <w:jc w:val="both"/>
        <w:outlineLvl w:val="0"/>
        <w:rPr>
          <w:rFonts w:ascii="DIN-Regular" w:hAnsi="DIN-Regular" w:cstheme="minorHAnsi"/>
          <w:color w:val="000000" w:themeColor="text1"/>
          <w:lang w:val="fr-FR"/>
        </w:rPr>
      </w:pPr>
      <w:r w:rsidRPr="00A157F1">
        <w:rPr>
          <w:rFonts w:ascii="DIN-Regular" w:hAnsi="DIN-Regular" w:cstheme="minorHAnsi"/>
          <w:color w:val="000000" w:themeColor="text1"/>
          <w:lang w:val="fr-FR"/>
        </w:rPr>
        <w:t>Les employés de Lilly</w:t>
      </w:r>
    </w:p>
    <w:p w14:paraId="39C1A1C6" w14:textId="4253FD29" w:rsidR="00F5545E" w:rsidRPr="006A0AD5" w:rsidRDefault="00F5545E" w:rsidP="00494999">
      <w:pPr>
        <w:spacing w:before="120" w:line="240" w:lineRule="auto"/>
        <w:jc w:val="both"/>
        <w:outlineLvl w:val="0"/>
        <w:rPr>
          <w:b/>
          <w:bCs/>
          <w:lang w:val="fr-FR"/>
        </w:rPr>
      </w:pPr>
      <w:r w:rsidRPr="006A0AD5">
        <w:rPr>
          <w:b/>
          <w:bCs/>
          <w:lang w:val="fr-FR"/>
        </w:rPr>
        <w:t>Finalités</w:t>
      </w:r>
      <w:r w:rsidR="00AE586A">
        <w:rPr>
          <w:b/>
          <w:bCs/>
          <w:lang w:val="fr-FR"/>
        </w:rPr>
        <w:t xml:space="preserve"> du traitement de vos données</w:t>
      </w:r>
      <w:r w:rsidR="006A0AD5" w:rsidRPr="006A0AD5">
        <w:rPr>
          <w:b/>
          <w:bCs/>
          <w:lang w:val="fr-FR"/>
        </w:rPr>
        <w:t> </w:t>
      </w:r>
    </w:p>
    <w:p w14:paraId="02DBFA65" w14:textId="3A875125" w:rsidR="00F93254" w:rsidRPr="005B4675" w:rsidRDefault="00F93254" w:rsidP="00494999">
      <w:pPr>
        <w:spacing w:before="120" w:line="240" w:lineRule="auto"/>
        <w:jc w:val="both"/>
        <w:outlineLvl w:val="0"/>
        <w:rPr>
          <w:rFonts w:ascii="DIN-Regular" w:hAnsi="DIN-Regular" w:cs="Arial"/>
          <w:lang w:val="fr-FR"/>
        </w:rPr>
      </w:pPr>
      <w:r w:rsidRPr="005B4675">
        <w:rPr>
          <w:lang w:val="fr-FR"/>
        </w:rPr>
        <w:t xml:space="preserve">Lilly, et/ou des entités ou personnes qui travaillent au nom de, ou en partenariat avec, Lilly mais qui ne sont pas des employés (“Tiers”), peuvent traiter des données personnelles pour les finalités </w:t>
      </w:r>
      <w:r w:rsidR="000065AE" w:rsidRPr="005B4675">
        <w:rPr>
          <w:lang w:val="fr-FR"/>
        </w:rPr>
        <w:t>ci-dessous</w:t>
      </w:r>
      <w:r w:rsidR="00C546B4">
        <w:rPr>
          <w:lang w:val="fr-FR"/>
        </w:rPr>
        <w:t xml:space="preserve"> </w:t>
      </w:r>
      <w:r w:rsidR="000065AE" w:rsidRPr="005B4675">
        <w:rPr>
          <w:lang w:val="fr-FR"/>
        </w:rPr>
        <w:t>dans le cadre du respect des obligations légales imposées au responsable de traitement par les dispositifs de vigilance sanitaire prévus notamment par le </w:t>
      </w:r>
      <w:hyperlink r:id="rId11" w:tooltip="Code de la santé publique (V)" w:history="1">
        <w:r w:rsidR="000065AE" w:rsidRPr="005B4675">
          <w:rPr>
            <w:rStyle w:val="Lienhypertexte"/>
            <w:lang w:val="fr-FR"/>
          </w:rPr>
          <w:t>code de la santé publique</w:t>
        </w:r>
      </w:hyperlink>
      <w:r w:rsidR="000065AE" w:rsidRPr="005B4675">
        <w:rPr>
          <w:lang w:val="fr-FR"/>
        </w:rPr>
        <w:t xml:space="preserve"> et  dans le cadre de la vigilance sanitaire nécessaire pour des motifs d'intérêt public ainsi que pour garantir le respect de normes élevées de qualité et de sécurité des soins de santé et des médicaments, des dispositifs ou des produits conformément aux dispositions de l'article 9 du RGPD et de l'article 66 de la loi du 6 janvier 1978 modifiée : </w:t>
      </w:r>
    </w:p>
    <w:p w14:paraId="015DCCD7" w14:textId="28B8C3F4" w:rsidR="000065AE" w:rsidRPr="00F17FC4" w:rsidRDefault="008435AD" w:rsidP="00494999">
      <w:pPr>
        <w:pStyle w:val="Paragraphedeliste"/>
        <w:numPr>
          <w:ilvl w:val="0"/>
          <w:numId w:val="35"/>
        </w:numPr>
        <w:jc w:val="both"/>
        <w:rPr>
          <w:lang w:val="fr-FR"/>
        </w:rPr>
      </w:pPr>
      <w:r>
        <w:rPr>
          <w:lang w:val="fr-FR"/>
        </w:rPr>
        <w:t>P</w:t>
      </w:r>
      <w:r w:rsidR="00C20AF8" w:rsidRPr="00C20AF8">
        <w:rPr>
          <w:lang w:val="fr-FR"/>
        </w:rPr>
        <w:t>ermettre la prévention, la surveillance, l’évaluation, la gestion des événements sanitaires indésirables mis en place par le responsable de traitement</w:t>
      </w:r>
      <w:r w:rsidR="00C20AF8" w:rsidRPr="00F17FC4">
        <w:rPr>
          <w:lang w:val="fr-FR"/>
        </w:rPr>
        <w:t xml:space="preserve"> </w:t>
      </w:r>
      <w:r w:rsidR="005D1030" w:rsidRPr="00F17FC4">
        <w:rPr>
          <w:lang w:val="fr-FR"/>
        </w:rPr>
        <w:t xml:space="preserve">notamment </w:t>
      </w:r>
      <w:r w:rsidR="00F93254" w:rsidRPr="00F17FC4">
        <w:rPr>
          <w:lang w:val="fr-FR"/>
        </w:rPr>
        <w:t xml:space="preserve">: </w:t>
      </w:r>
    </w:p>
    <w:p w14:paraId="5F1B6410" w14:textId="29E607E0" w:rsidR="000065AE" w:rsidRPr="00F17FC4" w:rsidRDefault="005D1030" w:rsidP="00494999">
      <w:pPr>
        <w:pStyle w:val="Paragraphedeliste"/>
        <w:numPr>
          <w:ilvl w:val="1"/>
          <w:numId w:val="35"/>
        </w:numPr>
        <w:jc w:val="both"/>
        <w:rPr>
          <w:lang w:val="fr-FR"/>
        </w:rPr>
      </w:pPr>
      <w:r w:rsidRPr="00F17FC4">
        <w:rPr>
          <w:lang w:val="fr-FR"/>
        </w:rPr>
        <w:t>L</w:t>
      </w:r>
      <w:r w:rsidR="00F93254" w:rsidRPr="00F17FC4">
        <w:rPr>
          <w:lang w:val="fr-FR"/>
        </w:rPr>
        <w:t>a collecte, l’enregistrement, l’analyse, le suivi, la documentation, la transmission et la conservation des données relatives à l’ensemble des événements sanitaires indésirables</w:t>
      </w:r>
      <w:r w:rsidR="00311D61" w:rsidRPr="00F17FC4">
        <w:rPr>
          <w:lang w:val="fr-FR"/>
        </w:rPr>
        <w:t>.</w:t>
      </w:r>
    </w:p>
    <w:p w14:paraId="38F1AAEB" w14:textId="4BB3EC4A" w:rsidR="00B00C36" w:rsidRDefault="00F74D94" w:rsidP="00950AE1">
      <w:pPr>
        <w:pStyle w:val="Paragraphedeliste"/>
        <w:numPr>
          <w:ilvl w:val="0"/>
          <w:numId w:val="35"/>
        </w:numPr>
        <w:spacing w:after="160" w:line="240" w:lineRule="auto"/>
        <w:rPr>
          <w:rFonts w:ascii="DIN-Regular" w:hAnsi="DIN-Regular" w:cstheme="minorHAnsi"/>
          <w:color w:val="000000" w:themeColor="text1"/>
          <w:lang w:val="fr-FR"/>
        </w:rPr>
      </w:pPr>
      <w:r w:rsidRPr="00F17FC4">
        <w:rPr>
          <w:lang w:val="fr-FR"/>
        </w:rPr>
        <w:t>La gestion des contacts, par le responsable de traitement, avec la personne lui ayant notifié l’événement sanitaire indésirable (membre d’une association agréée, professionnel de santé, membre d’une autorité 3 sanitaire, patient, etc.) ou le professionnel de santé pouvant être interrogé pour obtenir, dans le respect du secret médical, des précisions sur l’événement sanitaire indésirable signalé (professionnel suivant la personne victime de l’événement sanitaire indésirable, etc.)</w:t>
      </w:r>
      <w:r w:rsidR="00770587" w:rsidRPr="00F17FC4">
        <w:rPr>
          <w:lang w:val="fr-FR"/>
        </w:rPr>
        <w:t xml:space="preserve"> </w:t>
      </w:r>
      <w:r w:rsidR="005D1030" w:rsidRPr="00F17FC4">
        <w:rPr>
          <w:lang w:val="fr-FR"/>
        </w:rPr>
        <w:t>.</w:t>
      </w:r>
      <w:r w:rsidR="00542E38" w:rsidRPr="007C63A8">
        <w:rPr>
          <w:rFonts w:ascii="DIN-Regular" w:hAnsi="DIN-Regular" w:cstheme="minorHAnsi"/>
          <w:color w:val="000000" w:themeColor="text1"/>
          <w:lang w:val="fr-FR"/>
        </w:rPr>
        <w:t xml:space="preserve">La conformité avec des obligations légales ou réglementaires </w:t>
      </w:r>
      <w:r w:rsidR="00542E38">
        <w:rPr>
          <w:rFonts w:ascii="DIN-Regular" w:hAnsi="DIN-Regular" w:cstheme="minorHAnsi"/>
          <w:color w:val="000000" w:themeColor="text1"/>
          <w:lang w:val="fr-FR"/>
        </w:rPr>
        <w:t xml:space="preserve">(telles que le </w:t>
      </w:r>
      <w:r w:rsidR="00542E38">
        <w:rPr>
          <w:rFonts w:ascii="DIN-Regular" w:hAnsi="DIN-Regular" w:cstheme="minorHAnsi"/>
          <w:color w:val="000000" w:themeColor="text1"/>
          <w:lang w:val="fr-FR"/>
        </w:rPr>
        <w:lastRenderedPageBreak/>
        <w:t>signalement des événements indésirables et réclamations produits ou la défense de plaintes juridiques).</w:t>
      </w:r>
    </w:p>
    <w:p w14:paraId="5FCF8AA4" w14:textId="0808ED62" w:rsidR="00B00C36" w:rsidRPr="00950AE1" w:rsidRDefault="00B00C36" w:rsidP="00950AE1">
      <w:pPr>
        <w:spacing w:after="160" w:line="240" w:lineRule="auto"/>
        <w:rPr>
          <w:rFonts w:ascii="DIN-Regular" w:hAnsi="DIN-Regular" w:cstheme="minorHAnsi"/>
          <w:color w:val="000000" w:themeColor="text1"/>
          <w:lang w:val="fr-FR"/>
        </w:rPr>
      </w:pPr>
      <w:r w:rsidRPr="005B4675">
        <w:rPr>
          <w:lang w:val="fr-FR"/>
        </w:rPr>
        <w:t>Lilly, et/ou des entités ou personnes qui travaillent au nom de, ou en partenariat avec, Lilly mais qui ne sont pas des employés (“Tiers”), peuvent traiter des données personnelles pour les finalités ci-dessous</w:t>
      </w:r>
      <w:r>
        <w:rPr>
          <w:lang w:val="fr-FR"/>
        </w:rPr>
        <w:t xml:space="preserve"> </w:t>
      </w:r>
      <w:r w:rsidRPr="005B4675">
        <w:rPr>
          <w:lang w:val="fr-FR"/>
        </w:rPr>
        <w:t>dans le cadre</w:t>
      </w:r>
      <w:r>
        <w:rPr>
          <w:lang w:val="fr-FR"/>
        </w:rPr>
        <w:t xml:space="preserve"> p</w:t>
      </w:r>
      <w:r w:rsidRPr="00950AE1">
        <w:rPr>
          <w:rFonts w:ascii="DIN-Regular" w:hAnsi="DIN-Regular" w:cstheme="minorHAnsi"/>
          <w:color w:val="000000" w:themeColor="text1"/>
          <w:lang w:val="fr-FR"/>
        </w:rPr>
        <w:t>our poursuivre l’intérêt légitime de Lilly dans le cadre de ses activités normales, à condition que cela n’affecte pas sérieusement les droits et libertés de la personne</w:t>
      </w:r>
      <w:r w:rsidR="00B445C6">
        <w:rPr>
          <w:rFonts w:ascii="DIN-Regular" w:hAnsi="DIN-Regular" w:cstheme="minorHAnsi"/>
          <w:color w:val="000000" w:themeColor="text1"/>
          <w:lang w:val="fr-FR"/>
        </w:rPr>
        <w:t> :</w:t>
      </w:r>
    </w:p>
    <w:p w14:paraId="53C9EC41" w14:textId="77777777" w:rsidR="000F79D7" w:rsidRPr="00950AE1" w:rsidRDefault="000F79D7" w:rsidP="000F79D7">
      <w:pPr>
        <w:pStyle w:val="Paragraphedeliste"/>
        <w:numPr>
          <w:ilvl w:val="0"/>
          <w:numId w:val="49"/>
        </w:numPr>
        <w:spacing w:line="240" w:lineRule="auto"/>
        <w:rPr>
          <w:rFonts w:ascii="DIN-Regular" w:hAnsi="DIN-Regular" w:cstheme="minorHAnsi"/>
          <w:color w:val="000000" w:themeColor="text1"/>
          <w:lang w:val="fr-FR"/>
        </w:rPr>
      </w:pPr>
      <w:r w:rsidRPr="00950AE1">
        <w:rPr>
          <w:rFonts w:ascii="DIN-Regular" w:hAnsi="DIN-Regular" w:cstheme="minorHAnsi"/>
          <w:color w:val="000000" w:themeColor="text1"/>
          <w:lang w:val="fr-FR"/>
        </w:rPr>
        <w:t>L’amélioration et le développement des produits</w:t>
      </w:r>
    </w:p>
    <w:p w14:paraId="469C24D9" w14:textId="77777777" w:rsidR="00C645FB" w:rsidRDefault="00C645FB" w:rsidP="00C645FB">
      <w:pPr>
        <w:pStyle w:val="Paragraphedeliste"/>
        <w:numPr>
          <w:ilvl w:val="0"/>
          <w:numId w:val="49"/>
        </w:numPr>
        <w:spacing w:after="160" w:line="240" w:lineRule="auto"/>
        <w:rPr>
          <w:rFonts w:ascii="DIN-Regular" w:hAnsi="DIN-Regular" w:cstheme="minorHAnsi"/>
          <w:color w:val="000000" w:themeColor="text1"/>
          <w:lang w:val="fr-FR"/>
        </w:rPr>
      </w:pPr>
      <w:r w:rsidRPr="00F463A9">
        <w:rPr>
          <w:rFonts w:ascii="DIN-Regular" w:hAnsi="DIN-Regular" w:cstheme="minorHAnsi"/>
          <w:color w:val="000000" w:themeColor="text1"/>
          <w:lang w:val="fr-FR"/>
        </w:rPr>
        <w:t>Gérer nos processus internes</w:t>
      </w:r>
      <w:r>
        <w:rPr>
          <w:rFonts w:ascii="DIN-Regular" w:hAnsi="DIN-Regular" w:cstheme="minorHAnsi"/>
          <w:color w:val="000000" w:themeColor="text1"/>
          <w:lang w:val="fr-FR"/>
        </w:rPr>
        <w:t xml:space="preserve"> en lien avec les finalités précédentes</w:t>
      </w:r>
    </w:p>
    <w:p w14:paraId="6F3E6F39" w14:textId="77777777" w:rsidR="00C645FB" w:rsidRPr="00BE4405" w:rsidRDefault="00C645FB" w:rsidP="00C645FB">
      <w:pPr>
        <w:pStyle w:val="Paragraphedeliste"/>
        <w:numPr>
          <w:ilvl w:val="0"/>
          <w:numId w:val="49"/>
        </w:numPr>
        <w:spacing w:after="160" w:line="240" w:lineRule="auto"/>
        <w:rPr>
          <w:color w:val="000000" w:themeColor="text1"/>
          <w:lang w:val="fr-FR"/>
        </w:rPr>
      </w:pPr>
      <w:r w:rsidRPr="00F463A9">
        <w:rPr>
          <w:rFonts w:ascii="DIN-Regular" w:hAnsi="DIN-Regular" w:cstheme="minorHAnsi"/>
          <w:color w:val="000000" w:themeColor="text1"/>
          <w:lang w:val="fr-FR"/>
        </w:rPr>
        <w:t>Analyses statistiques</w:t>
      </w:r>
      <w:r>
        <w:rPr>
          <w:rFonts w:ascii="DIN-Regular" w:hAnsi="DIN-Regular" w:cstheme="minorHAnsi"/>
          <w:color w:val="000000" w:themeColor="text1"/>
          <w:lang w:val="fr-FR"/>
        </w:rPr>
        <w:t xml:space="preserve"> et analyses de données en lien avec les finalités précédentes</w:t>
      </w:r>
    </w:p>
    <w:p w14:paraId="6BF7A30D" w14:textId="77777777" w:rsidR="00F84FDB" w:rsidRPr="007C63A8" w:rsidRDefault="00F84FDB" w:rsidP="00F84FDB">
      <w:pPr>
        <w:pStyle w:val="Paragraphedeliste"/>
        <w:numPr>
          <w:ilvl w:val="0"/>
          <w:numId w:val="49"/>
        </w:numPr>
        <w:spacing w:after="160" w:line="240" w:lineRule="auto"/>
        <w:jc w:val="both"/>
        <w:rPr>
          <w:rFonts w:ascii="DIN-Regular" w:hAnsi="DIN-Regular" w:cs="Arial"/>
          <w:lang w:val="fr-FR"/>
        </w:rPr>
      </w:pPr>
      <w:r w:rsidRPr="007C63A8">
        <w:rPr>
          <w:lang w:val="fr-FR"/>
        </w:rPr>
        <w:t>Administration d'autres processus juridiques et commerciaux qui sont dans l'intérêt légitime de Lilly, y compris la conservation des dossiers de l'entreprise et la maintenance et la sécurisation de nos systèmes et dossiers (par exemple, tests, validation, correction des erreurs logicielles</w:t>
      </w:r>
      <w:proofErr w:type="gramStart"/>
      <w:r w:rsidRPr="007C63A8">
        <w:rPr>
          <w:lang w:val="fr-FR"/>
        </w:rPr>
        <w:t>)..</w:t>
      </w:r>
      <w:proofErr w:type="gramEnd"/>
    </w:p>
    <w:p w14:paraId="2EF017E4" w14:textId="77777777" w:rsidR="00E10BF6" w:rsidRDefault="00E10BF6" w:rsidP="00494999">
      <w:pPr>
        <w:spacing w:after="0" w:line="240" w:lineRule="auto"/>
        <w:jc w:val="both"/>
        <w:rPr>
          <w:rFonts w:ascii="DIN-Regular" w:hAnsi="DIN-Regular" w:cs="Arial"/>
          <w:b/>
          <w:bCs/>
          <w:lang w:val="fr-FR"/>
        </w:rPr>
      </w:pPr>
    </w:p>
    <w:p w14:paraId="161244B8" w14:textId="7B2AAB07" w:rsidR="00154370" w:rsidRDefault="00F5545E" w:rsidP="00494999">
      <w:pPr>
        <w:spacing w:after="0" w:line="240" w:lineRule="auto"/>
        <w:jc w:val="both"/>
        <w:rPr>
          <w:rFonts w:ascii="DIN-Regular" w:hAnsi="DIN-Regular" w:cs="Arial"/>
          <w:b/>
          <w:bCs/>
          <w:lang w:val="fr-FR"/>
        </w:rPr>
      </w:pPr>
      <w:r w:rsidRPr="006A0AD5">
        <w:rPr>
          <w:rFonts w:ascii="DIN-Regular" w:hAnsi="DIN-Regular" w:cs="Arial"/>
          <w:b/>
          <w:bCs/>
          <w:lang w:val="fr-FR"/>
        </w:rPr>
        <w:t xml:space="preserve">Tiers </w:t>
      </w:r>
      <w:r w:rsidR="00511E87">
        <w:rPr>
          <w:rFonts w:ascii="DIN-Regular" w:hAnsi="DIN-Regular" w:cs="Arial"/>
          <w:b/>
          <w:bCs/>
          <w:lang w:val="fr-FR"/>
        </w:rPr>
        <w:t>avec lesquels nous pouvons partager vos</w:t>
      </w:r>
      <w:r w:rsidRPr="006A0AD5">
        <w:rPr>
          <w:rFonts w:ascii="DIN-Regular" w:hAnsi="DIN-Regular" w:cs="Arial"/>
          <w:b/>
          <w:bCs/>
          <w:lang w:val="fr-FR"/>
        </w:rPr>
        <w:t xml:space="preserve"> données </w:t>
      </w:r>
    </w:p>
    <w:p w14:paraId="2CD3810B" w14:textId="77777777" w:rsidR="002D38E5" w:rsidRPr="00D62D17" w:rsidRDefault="002D38E5" w:rsidP="00494999">
      <w:pPr>
        <w:spacing w:after="0" w:line="240" w:lineRule="auto"/>
        <w:jc w:val="both"/>
        <w:rPr>
          <w:rFonts w:ascii="DIN-Regular" w:hAnsi="DIN-Regular" w:cs="Arial"/>
          <w:b/>
          <w:bCs/>
          <w:lang w:val="fr-FR"/>
        </w:rPr>
      </w:pPr>
    </w:p>
    <w:p w14:paraId="23FBB0C8" w14:textId="239E96F7" w:rsidR="00D66B3C" w:rsidRPr="00F17FC4" w:rsidRDefault="00DF6891" w:rsidP="00494999">
      <w:pPr>
        <w:spacing w:after="0" w:line="240" w:lineRule="auto"/>
        <w:jc w:val="both"/>
        <w:rPr>
          <w:rFonts w:ascii="DIN-Regular" w:hAnsi="DIN-Regular" w:cs="Arial"/>
          <w:lang w:val="fr-FR"/>
        </w:rPr>
      </w:pPr>
      <w:r w:rsidRPr="00F17FC4">
        <w:rPr>
          <w:rFonts w:ascii="DIN-Regular" w:hAnsi="DIN-Regular" w:cs="Arial"/>
          <w:lang w:val="fr-FR"/>
        </w:rPr>
        <w:t>Nous pouvons partager vos données personnelles</w:t>
      </w:r>
      <w:r w:rsidR="00BD4D5A">
        <w:rPr>
          <w:rFonts w:ascii="DIN-Regular" w:hAnsi="DIN-Regular" w:cs="Arial"/>
          <w:lang w:val="fr-FR"/>
        </w:rPr>
        <w:t xml:space="preserve">, </w:t>
      </w:r>
      <w:r w:rsidR="000E050E">
        <w:rPr>
          <w:rFonts w:ascii="DIN-Regular" w:hAnsi="DIN-Regular" w:cs="Arial"/>
          <w:lang w:val="fr-FR"/>
        </w:rPr>
        <w:t>en conformité avec la loi applicable</w:t>
      </w:r>
      <w:r w:rsidR="00BD4D5A">
        <w:rPr>
          <w:rFonts w:ascii="DIN-Regular" w:hAnsi="DIN-Regular" w:cs="Arial"/>
          <w:lang w:val="fr-FR"/>
        </w:rPr>
        <w:t>,</w:t>
      </w:r>
      <w:r w:rsidRPr="00F17FC4">
        <w:rPr>
          <w:rFonts w:ascii="DIN-Regular" w:hAnsi="DIN-Regular" w:cs="Arial"/>
          <w:lang w:val="fr-FR"/>
        </w:rPr>
        <w:t xml:space="preserve"> avec </w:t>
      </w:r>
      <w:r w:rsidR="00D66B3C" w:rsidRPr="00F17FC4">
        <w:rPr>
          <w:rFonts w:ascii="DIN-Regular" w:hAnsi="DIN-Regular" w:cs="Arial"/>
          <w:lang w:val="fr-FR"/>
        </w:rPr>
        <w:t>:</w:t>
      </w:r>
    </w:p>
    <w:p w14:paraId="7EF955C1" w14:textId="651D2BEE" w:rsidR="001500EB" w:rsidRPr="00F17FC4" w:rsidRDefault="001500EB" w:rsidP="00494999">
      <w:pPr>
        <w:pStyle w:val="Paragraphedeliste"/>
        <w:widowControl w:val="0"/>
        <w:numPr>
          <w:ilvl w:val="0"/>
          <w:numId w:val="32"/>
        </w:numPr>
        <w:tabs>
          <w:tab w:val="left" w:pos="460"/>
        </w:tabs>
        <w:spacing w:after="0" w:line="240" w:lineRule="auto"/>
        <w:jc w:val="both"/>
        <w:rPr>
          <w:rFonts w:ascii="DIN-Regular" w:hAnsi="DIN-Regular"/>
          <w:lang w:val="fr-FR"/>
        </w:rPr>
      </w:pPr>
      <w:r w:rsidRPr="00F17FC4">
        <w:rPr>
          <w:rFonts w:ascii="DIN-Regular" w:hAnsi="DIN-Regular"/>
          <w:lang w:val="fr-FR"/>
        </w:rPr>
        <w:t>Les Employés Lilly et affiliés :</w:t>
      </w:r>
    </w:p>
    <w:p w14:paraId="140CAEE2" w14:textId="4DEBE5C8" w:rsidR="001500EB" w:rsidRPr="00F17FC4" w:rsidRDefault="001500EB" w:rsidP="00494999">
      <w:pPr>
        <w:pStyle w:val="Paragraphedeliste"/>
        <w:widowControl w:val="0"/>
        <w:numPr>
          <w:ilvl w:val="1"/>
          <w:numId w:val="32"/>
        </w:numPr>
        <w:tabs>
          <w:tab w:val="left" w:pos="460"/>
        </w:tabs>
        <w:spacing w:after="0" w:line="240" w:lineRule="auto"/>
        <w:jc w:val="both"/>
        <w:rPr>
          <w:rFonts w:ascii="DIN-Regular" w:hAnsi="DIN-Regular"/>
          <w:lang w:val="fr-FR"/>
        </w:rPr>
      </w:pPr>
      <w:proofErr w:type="gramStart"/>
      <w:r w:rsidRPr="00F17FC4">
        <w:rPr>
          <w:rFonts w:ascii="DIN-Regular" w:hAnsi="DIN-Regular"/>
          <w:lang w:val="fr-FR"/>
        </w:rPr>
        <w:t>le</w:t>
      </w:r>
      <w:proofErr w:type="gramEnd"/>
      <w:r w:rsidRPr="00F17FC4">
        <w:rPr>
          <w:rFonts w:ascii="DIN-Regular" w:hAnsi="DIN-Regular"/>
          <w:lang w:val="fr-FR"/>
        </w:rPr>
        <w:t xml:space="preserve"> responsable de la vigilance, ainsi que ses collaborateurs et agents intervenant dans le processus de gestion des vigilances sanitaires ;</w:t>
      </w:r>
    </w:p>
    <w:p w14:paraId="51DE8059" w14:textId="15E7BDAE" w:rsidR="001500EB" w:rsidRPr="00F17FC4" w:rsidRDefault="001500EB" w:rsidP="00494999">
      <w:pPr>
        <w:pStyle w:val="Paragraphedeliste"/>
        <w:widowControl w:val="0"/>
        <w:numPr>
          <w:ilvl w:val="1"/>
          <w:numId w:val="32"/>
        </w:numPr>
        <w:tabs>
          <w:tab w:val="left" w:pos="460"/>
        </w:tabs>
        <w:spacing w:after="0" w:line="240" w:lineRule="auto"/>
        <w:jc w:val="both"/>
        <w:rPr>
          <w:rFonts w:ascii="DIN-Regular" w:hAnsi="DIN-Regular"/>
          <w:lang w:val="fr-FR"/>
        </w:rPr>
      </w:pPr>
      <w:proofErr w:type="gramStart"/>
      <w:r w:rsidRPr="00F17FC4">
        <w:rPr>
          <w:rFonts w:ascii="DIN-Regular" w:hAnsi="DIN-Regular"/>
          <w:lang w:val="fr-FR"/>
        </w:rPr>
        <w:t>les</w:t>
      </w:r>
      <w:proofErr w:type="gramEnd"/>
      <w:r w:rsidRPr="00F17FC4">
        <w:rPr>
          <w:rFonts w:ascii="DIN-Regular" w:hAnsi="DIN-Regular"/>
          <w:lang w:val="fr-FR"/>
        </w:rPr>
        <w:t xml:space="preserve"> personnels du service des audits, de manière ponctuelle et motivée, pour vérifier le respect des exigences réglementaires ;</w:t>
      </w:r>
    </w:p>
    <w:p w14:paraId="2B2B2579" w14:textId="5F452DFD" w:rsidR="001500EB" w:rsidRPr="00F17FC4" w:rsidRDefault="001500EB" w:rsidP="00494999">
      <w:pPr>
        <w:pStyle w:val="Paragraphedeliste"/>
        <w:widowControl w:val="0"/>
        <w:numPr>
          <w:ilvl w:val="1"/>
          <w:numId w:val="32"/>
        </w:numPr>
        <w:tabs>
          <w:tab w:val="left" w:pos="460"/>
        </w:tabs>
        <w:spacing w:after="0" w:line="240" w:lineRule="auto"/>
        <w:jc w:val="both"/>
        <w:rPr>
          <w:rFonts w:ascii="DIN-Regular" w:hAnsi="DIN-Regular"/>
          <w:lang w:val="fr-FR"/>
        </w:rPr>
      </w:pPr>
      <w:proofErr w:type="gramStart"/>
      <w:r w:rsidRPr="00F17FC4">
        <w:rPr>
          <w:rFonts w:ascii="DIN-Regular" w:hAnsi="DIN-Regular"/>
          <w:lang w:val="fr-FR"/>
        </w:rPr>
        <w:t>les</w:t>
      </w:r>
      <w:proofErr w:type="gramEnd"/>
      <w:r w:rsidRPr="00F17FC4">
        <w:rPr>
          <w:rFonts w:ascii="DIN-Regular" w:hAnsi="DIN-Regular"/>
          <w:lang w:val="fr-FR"/>
        </w:rPr>
        <w:t xml:space="preserve"> personnels habilités en charge de la gestion des réclamations, en fonction des dossiers qu’elles ont à traiter</w:t>
      </w:r>
    </w:p>
    <w:p w14:paraId="7C022A15" w14:textId="0482DCD7" w:rsidR="001500EB" w:rsidRPr="00F17FC4" w:rsidRDefault="001500EB" w:rsidP="00494999">
      <w:pPr>
        <w:pStyle w:val="Paragraphedeliste"/>
        <w:widowControl w:val="0"/>
        <w:numPr>
          <w:ilvl w:val="1"/>
          <w:numId w:val="32"/>
        </w:numPr>
        <w:tabs>
          <w:tab w:val="left" w:pos="460"/>
        </w:tabs>
        <w:spacing w:after="0" w:line="240" w:lineRule="auto"/>
        <w:jc w:val="both"/>
        <w:rPr>
          <w:rFonts w:ascii="DIN-Regular" w:hAnsi="DIN-Regular"/>
          <w:lang w:val="fr-FR"/>
        </w:rPr>
      </w:pPr>
      <w:proofErr w:type="gramStart"/>
      <w:r w:rsidRPr="00F17FC4">
        <w:rPr>
          <w:lang w:val="fr-FR"/>
        </w:rPr>
        <w:t>les</w:t>
      </w:r>
      <w:proofErr w:type="gramEnd"/>
      <w:r w:rsidRPr="00F17FC4">
        <w:rPr>
          <w:lang w:val="fr-FR"/>
        </w:rPr>
        <w:t xml:space="preserve"> autres sociétés du groupe auquel l’organisme appartient qui participent à l’exploitation ou à la commercialisation du médicament, du dispositif ou du produit mis en cause ;</w:t>
      </w:r>
    </w:p>
    <w:p w14:paraId="11DC6238" w14:textId="77777777" w:rsidR="001500EB" w:rsidRPr="00F17FC4" w:rsidRDefault="001500EB" w:rsidP="00494999">
      <w:pPr>
        <w:pStyle w:val="Paragraphedeliste"/>
        <w:widowControl w:val="0"/>
        <w:numPr>
          <w:ilvl w:val="0"/>
          <w:numId w:val="32"/>
        </w:numPr>
        <w:tabs>
          <w:tab w:val="left" w:pos="460"/>
        </w:tabs>
        <w:spacing w:after="0" w:line="240" w:lineRule="auto"/>
        <w:jc w:val="both"/>
        <w:rPr>
          <w:rFonts w:ascii="DIN-Regular" w:hAnsi="DIN-Regular"/>
          <w:lang w:val="fr-FR"/>
        </w:rPr>
      </w:pPr>
      <w:r w:rsidRPr="00F17FC4">
        <w:rPr>
          <w:rFonts w:ascii="DIN-Regular" w:hAnsi="DIN-Regular"/>
          <w:lang w:val="fr-FR"/>
        </w:rPr>
        <w:t>Prestataires, fournisseurs et cocontractants :</w:t>
      </w:r>
    </w:p>
    <w:p w14:paraId="7821E9A0" w14:textId="758FC2C7" w:rsidR="001500EB" w:rsidRPr="00F17FC4" w:rsidRDefault="001500EB" w:rsidP="00494999">
      <w:pPr>
        <w:pStyle w:val="Paragraphedeliste"/>
        <w:widowControl w:val="0"/>
        <w:numPr>
          <w:ilvl w:val="1"/>
          <w:numId w:val="32"/>
        </w:numPr>
        <w:tabs>
          <w:tab w:val="left" w:pos="460"/>
        </w:tabs>
        <w:spacing w:after="0" w:line="240" w:lineRule="auto"/>
        <w:jc w:val="both"/>
        <w:rPr>
          <w:rFonts w:ascii="DIN-Regular" w:hAnsi="DIN-Regular"/>
          <w:lang w:val="fr-FR"/>
        </w:rPr>
      </w:pPr>
      <w:proofErr w:type="gramStart"/>
      <w:r w:rsidRPr="00F17FC4">
        <w:rPr>
          <w:rFonts w:ascii="DIN-Regular" w:hAnsi="DIN-Regular"/>
          <w:lang w:val="fr-FR"/>
        </w:rPr>
        <w:t>les</w:t>
      </w:r>
      <w:proofErr w:type="gramEnd"/>
      <w:r w:rsidRPr="00F17FC4">
        <w:rPr>
          <w:rFonts w:ascii="DIN-Regular" w:hAnsi="DIN-Regular"/>
          <w:lang w:val="fr-FR"/>
        </w:rPr>
        <w:t xml:space="preserve"> sous-traitants intervenant pour le compte et sous la responsabilité de l’organisme, dans la limite de leurs fonctions et dans les conditions définies par le contrat de sous-traitance. En cas de recours à un sous-traitant le contrat qui lie le responsable de traitement au sous-traitant doit faire mention des obligations qui lui incombent en matière de protection des données (article 28 du RGPD).</w:t>
      </w:r>
      <w:r w:rsidRPr="00F17FC4">
        <w:rPr>
          <w:lang w:val="fr-FR"/>
        </w:rPr>
        <w:t xml:space="preserve"> </w:t>
      </w:r>
    </w:p>
    <w:p w14:paraId="398BC0F7" w14:textId="0B4C40B0" w:rsidR="001500EB" w:rsidRPr="00F17FC4" w:rsidRDefault="001500EB" w:rsidP="00494999">
      <w:pPr>
        <w:pStyle w:val="Paragraphedeliste"/>
        <w:widowControl w:val="0"/>
        <w:numPr>
          <w:ilvl w:val="1"/>
          <w:numId w:val="32"/>
        </w:numPr>
        <w:tabs>
          <w:tab w:val="left" w:pos="460"/>
        </w:tabs>
        <w:spacing w:after="0" w:line="240" w:lineRule="auto"/>
        <w:jc w:val="both"/>
        <w:rPr>
          <w:rFonts w:ascii="DIN-Regular" w:hAnsi="DIN-Regular"/>
          <w:lang w:val="fr-FR"/>
        </w:rPr>
      </w:pPr>
      <w:proofErr w:type="gramStart"/>
      <w:r w:rsidRPr="00F17FC4">
        <w:rPr>
          <w:lang w:val="fr-FR"/>
        </w:rPr>
        <w:t>les</w:t>
      </w:r>
      <w:proofErr w:type="gramEnd"/>
      <w:r w:rsidRPr="00F17FC4">
        <w:rPr>
          <w:lang w:val="fr-FR"/>
        </w:rPr>
        <w:t xml:space="preserve"> tiers dont un médicament, un dispositif ou un produit pourrait être mis en cause, à l’exception des données directement identifiantes de la personne exposée à l’événement sanitaire indésirable qui aurait notifié l’événement ; </w:t>
      </w:r>
      <w:r w:rsidRPr="00F17FC4">
        <w:rPr>
          <w:rFonts w:ascii="DIN-Regular" w:hAnsi="DIN-Regular"/>
          <w:lang w:val="fr-FR"/>
        </w:rPr>
        <w:t xml:space="preserve"> </w:t>
      </w:r>
    </w:p>
    <w:p w14:paraId="52DC2FB3" w14:textId="49775AF2" w:rsidR="001500EB" w:rsidRPr="00F17FC4" w:rsidRDefault="001500EB" w:rsidP="00494999">
      <w:pPr>
        <w:pStyle w:val="Paragraphedeliste"/>
        <w:numPr>
          <w:ilvl w:val="0"/>
          <w:numId w:val="32"/>
        </w:numPr>
        <w:jc w:val="both"/>
        <w:rPr>
          <w:rFonts w:ascii="DIN-Regular" w:hAnsi="DIN-Regular" w:cs="Arial"/>
          <w:lang w:val="fr-FR"/>
        </w:rPr>
      </w:pPr>
      <w:r w:rsidRPr="00F17FC4">
        <w:rPr>
          <w:rFonts w:ascii="DIN-Regular" w:hAnsi="DIN-Regular" w:cs="Arial"/>
          <w:lang w:val="fr-FR"/>
        </w:rPr>
        <w:t>Les Professionnels du domaine de la santé :</w:t>
      </w:r>
    </w:p>
    <w:p w14:paraId="1CCFF758" w14:textId="0011939E" w:rsidR="001500EB" w:rsidRPr="00F17FC4" w:rsidRDefault="001500EB" w:rsidP="00494999">
      <w:pPr>
        <w:pStyle w:val="Paragraphedeliste"/>
        <w:numPr>
          <w:ilvl w:val="1"/>
          <w:numId w:val="32"/>
        </w:numPr>
        <w:jc w:val="both"/>
        <w:rPr>
          <w:rFonts w:ascii="DIN-Regular" w:hAnsi="DIN-Regular" w:cs="Arial"/>
          <w:lang w:val="fr-FR"/>
        </w:rPr>
      </w:pPr>
      <w:proofErr w:type="gramStart"/>
      <w:r w:rsidRPr="00F17FC4">
        <w:rPr>
          <w:lang w:val="fr-FR"/>
        </w:rPr>
        <w:t>les</w:t>
      </w:r>
      <w:proofErr w:type="gramEnd"/>
      <w:r w:rsidRPr="00F17FC4">
        <w:rPr>
          <w:lang w:val="fr-FR"/>
        </w:rPr>
        <w:t xml:space="preserve"> professionnels de santé participant au suivi du patient et les professionnels de santé ou autres professionnels pouvant apporter un complément ;</w:t>
      </w:r>
    </w:p>
    <w:p w14:paraId="20186F71" w14:textId="1755CC6C" w:rsidR="001500EB" w:rsidRPr="00F17FC4" w:rsidRDefault="001500EB" w:rsidP="00494999">
      <w:pPr>
        <w:pStyle w:val="Paragraphedeliste"/>
        <w:numPr>
          <w:ilvl w:val="0"/>
          <w:numId w:val="32"/>
        </w:numPr>
        <w:spacing w:line="240" w:lineRule="auto"/>
        <w:jc w:val="both"/>
        <w:rPr>
          <w:rFonts w:ascii="DIN-Regular" w:hAnsi="DIN-Regular" w:cs="Arial"/>
          <w:lang w:val="fr-FR"/>
        </w:rPr>
      </w:pPr>
      <w:r w:rsidRPr="00F17FC4">
        <w:rPr>
          <w:rFonts w:ascii="DIN-Regular" w:hAnsi="DIN-Regular"/>
          <w:lang w:val="fr-FR"/>
        </w:rPr>
        <w:t>Fonctionnaire du gouvernement/agent de l’Etat ou autorités publiques :</w:t>
      </w:r>
    </w:p>
    <w:p w14:paraId="2F3F6255" w14:textId="3FA53645" w:rsidR="001500EB" w:rsidRPr="00F17FC4" w:rsidRDefault="001500EB" w:rsidP="00494999">
      <w:pPr>
        <w:pStyle w:val="Paragraphedeliste"/>
        <w:numPr>
          <w:ilvl w:val="1"/>
          <w:numId w:val="32"/>
        </w:numPr>
        <w:spacing w:line="240" w:lineRule="auto"/>
        <w:jc w:val="both"/>
        <w:rPr>
          <w:rFonts w:ascii="DIN-Regular" w:hAnsi="DIN-Regular" w:cs="Arial"/>
          <w:lang w:val="fr-FR"/>
        </w:rPr>
      </w:pPr>
      <w:proofErr w:type="gramStart"/>
      <w:r w:rsidRPr="00F17FC4">
        <w:rPr>
          <w:rFonts w:ascii="DIN-Regular" w:hAnsi="DIN-Regular" w:cs="Arial"/>
          <w:lang w:val="fr-FR"/>
        </w:rPr>
        <w:t>les</w:t>
      </w:r>
      <w:proofErr w:type="gramEnd"/>
      <w:r w:rsidRPr="00F17FC4">
        <w:rPr>
          <w:rFonts w:ascii="DIN-Regular" w:hAnsi="DIN-Regular" w:cs="Arial"/>
          <w:lang w:val="fr-FR"/>
        </w:rPr>
        <w:t xml:space="preserve"> organismes notifiés en charge de l’évaluation d’un médicament, d’un dispositif ou d’un produit, à l’exception des données directement identifiantes de la personne exposée à l’événement sanitaire indésirable qui aurait notifié l’événement ;</w:t>
      </w:r>
    </w:p>
    <w:p w14:paraId="12E6D0AC" w14:textId="4AF9121F" w:rsidR="001500EB" w:rsidRPr="00F17FC4" w:rsidRDefault="001500EB" w:rsidP="00494999">
      <w:pPr>
        <w:pStyle w:val="Paragraphedeliste"/>
        <w:numPr>
          <w:ilvl w:val="1"/>
          <w:numId w:val="32"/>
        </w:numPr>
        <w:spacing w:line="240" w:lineRule="auto"/>
        <w:jc w:val="both"/>
        <w:rPr>
          <w:rFonts w:ascii="DIN-Regular" w:hAnsi="DIN-Regular" w:cs="Arial"/>
          <w:lang w:val="fr-FR"/>
        </w:rPr>
      </w:pPr>
      <w:r w:rsidRPr="00F17FC4">
        <w:rPr>
          <w:rFonts w:ascii="DIN-Regular" w:hAnsi="DIN-Regular" w:cs="Arial"/>
          <w:lang w:val="fr-FR"/>
        </w:rPr>
        <w:t xml:space="preserve">les organismes publics nationaux (p. ex. : agences régionales de santé, agences sanitaires, etc.) ou étrangers en charge des vigilances dans le cadre de l’exercice de leurs missions telles que définies par les textes, les autorités ou agences sanitaires nationales étrangères </w:t>
      </w:r>
      <w:r w:rsidRPr="00F17FC4">
        <w:rPr>
          <w:rFonts w:ascii="DIN-Regular" w:hAnsi="DIN-Regular" w:cs="Arial"/>
          <w:lang w:val="fr-FR"/>
        </w:rPr>
        <w:lastRenderedPageBreak/>
        <w:t>et les autorités ou agences sanitaires internationales (p. ex. : agence européenne des médicaments), à l’exception des données directement identifiantes de la personne exposée à l’effet indésirable qui aurait notifié l’événement</w:t>
      </w:r>
    </w:p>
    <w:p w14:paraId="0010B58E" w14:textId="3EC6C7B4" w:rsidR="00B8016B" w:rsidRPr="00F17FC4" w:rsidRDefault="00B8016B" w:rsidP="00494999">
      <w:pPr>
        <w:spacing w:line="240" w:lineRule="auto"/>
        <w:jc w:val="both"/>
        <w:rPr>
          <w:color w:val="000000"/>
          <w:lang w:val="fr-FR"/>
        </w:rPr>
      </w:pPr>
      <w:r w:rsidRPr="00F17FC4">
        <w:rPr>
          <w:rFonts w:ascii="DIN-Regular" w:hAnsi="DIN-Regular" w:cs="Arial"/>
          <w:lang w:val="fr-FR"/>
        </w:rPr>
        <w:t xml:space="preserve">Si vous êtes un soignant ou un professionnel de santé, nous vous prions d’informer vos patients quand vous rapportez un évènement indésirable ou une réclamation relative à un produit qui les concernent et de leur recommander de prendre connaissance de cette </w:t>
      </w:r>
      <w:r w:rsidR="006F1C6C" w:rsidRPr="00F17FC4">
        <w:rPr>
          <w:rFonts w:ascii="DIN-Regular" w:hAnsi="DIN-Regular" w:cs="Arial"/>
          <w:lang w:val="fr-FR"/>
        </w:rPr>
        <w:t>notice d’information</w:t>
      </w:r>
      <w:r w:rsidRPr="00F17FC4">
        <w:rPr>
          <w:rFonts w:ascii="DIN-Regular" w:hAnsi="DIN-Regular" w:cs="Arial"/>
          <w:lang w:val="fr-FR"/>
        </w:rPr>
        <w:t xml:space="preserve"> sur notre site internet</w:t>
      </w:r>
      <w:r w:rsidRPr="00F17FC4">
        <w:rPr>
          <w:rFonts w:ascii="DIN-Regular" w:hAnsi="DIN-Regular"/>
          <w:iCs/>
          <w:lang w:val="fr-FR"/>
        </w:rPr>
        <w:t>.</w:t>
      </w:r>
    </w:p>
    <w:p w14:paraId="0C003526" w14:textId="01132650" w:rsidR="0068016E" w:rsidRPr="00441762" w:rsidRDefault="00602357" w:rsidP="00494999">
      <w:pPr>
        <w:spacing w:line="240" w:lineRule="auto"/>
        <w:jc w:val="both"/>
        <w:rPr>
          <w:rFonts w:ascii="DIN-Regular" w:hAnsi="DIN-Regular" w:cs="Arial"/>
          <w:lang w:val="fr-FR"/>
        </w:rPr>
      </w:pPr>
      <w:r w:rsidRPr="00F230F3">
        <w:rPr>
          <w:lang w:val="fr-FR"/>
        </w:rPr>
        <w:t>Vous pouvez choisir de ne pas partager vos données personnelles</w:t>
      </w:r>
      <w:r>
        <w:rPr>
          <w:lang w:val="fr-FR"/>
        </w:rPr>
        <w:t xml:space="preserve">, </w:t>
      </w:r>
      <w:r w:rsidRPr="00F230F3">
        <w:rPr>
          <w:lang w:val="fr-FR"/>
        </w:rPr>
        <w:t xml:space="preserve">mais </w:t>
      </w:r>
      <w:r w:rsidR="007F0C6D">
        <w:rPr>
          <w:lang w:val="fr-FR"/>
        </w:rPr>
        <w:t xml:space="preserve">dans ce cas, </w:t>
      </w:r>
      <w:r w:rsidRPr="00F230F3">
        <w:rPr>
          <w:lang w:val="fr-FR"/>
        </w:rPr>
        <w:t xml:space="preserve">nous </w:t>
      </w:r>
      <w:r>
        <w:rPr>
          <w:lang w:val="fr-FR"/>
        </w:rPr>
        <w:t>pourrions ne pas être en</w:t>
      </w:r>
      <w:r w:rsidRPr="00F230F3">
        <w:rPr>
          <w:lang w:val="fr-FR"/>
        </w:rPr>
        <w:t xml:space="preserve"> mesure de vous fournir certaines</w:t>
      </w:r>
      <w:r>
        <w:rPr>
          <w:lang w:val="fr-FR"/>
        </w:rPr>
        <w:t xml:space="preserve"> informations</w:t>
      </w:r>
      <w:r w:rsidRPr="00F230F3">
        <w:rPr>
          <w:lang w:val="fr-FR"/>
        </w:rPr>
        <w:t>, produits ou services.</w:t>
      </w:r>
      <w:r w:rsidRPr="00F230F3">
        <w:rPr>
          <w:rFonts w:ascii="DIN-Regular" w:hAnsi="DIN-Regular" w:cs="Arial"/>
          <w:lang w:val="fr-FR"/>
        </w:rPr>
        <w:t xml:space="preserve"> </w:t>
      </w:r>
    </w:p>
    <w:p w14:paraId="5BC28362" w14:textId="13C1C71C" w:rsidR="006F2C9E" w:rsidRPr="00F17FC4" w:rsidRDefault="00815638" w:rsidP="00494999">
      <w:pPr>
        <w:spacing w:line="240" w:lineRule="auto"/>
        <w:jc w:val="both"/>
        <w:rPr>
          <w:rFonts w:ascii="DIN-Regular" w:hAnsi="DIN-Regular" w:cs="Arial"/>
          <w:b/>
          <w:lang w:val="fr-FR"/>
        </w:rPr>
      </w:pPr>
      <w:r w:rsidRPr="00F17FC4">
        <w:rPr>
          <w:rFonts w:ascii="DIN-Regular" w:hAnsi="DIN-Regular" w:cs="Arial"/>
          <w:b/>
          <w:lang w:val="fr-FR"/>
        </w:rPr>
        <w:t>Raison</w:t>
      </w:r>
      <w:r w:rsidR="00602357">
        <w:rPr>
          <w:rFonts w:ascii="DIN-Regular" w:hAnsi="DIN-Regular" w:cs="Arial"/>
          <w:b/>
          <w:lang w:val="fr-FR"/>
        </w:rPr>
        <w:t>s</w:t>
      </w:r>
      <w:r w:rsidRPr="00F17FC4">
        <w:rPr>
          <w:rFonts w:ascii="DIN-Regular" w:hAnsi="DIN-Regular" w:cs="Arial"/>
          <w:b/>
          <w:lang w:val="fr-FR"/>
        </w:rPr>
        <w:t xml:space="preserve"> pour lesquelles nous partageons vos données</w:t>
      </w:r>
    </w:p>
    <w:p w14:paraId="503737AB" w14:textId="046E6B15" w:rsidR="006F2C9E" w:rsidRPr="00F17FC4" w:rsidRDefault="00815638" w:rsidP="00494999">
      <w:pPr>
        <w:spacing w:after="0" w:line="240" w:lineRule="auto"/>
        <w:jc w:val="both"/>
        <w:rPr>
          <w:rFonts w:ascii="DIN-Regular" w:hAnsi="DIN-Regular" w:cs="Arial"/>
          <w:lang w:val="fr-FR"/>
        </w:rPr>
      </w:pPr>
      <w:r w:rsidRPr="00F17FC4">
        <w:rPr>
          <w:rFonts w:ascii="DIN-Regular" w:hAnsi="DIN-Regular" w:cs="Arial"/>
          <w:lang w:val="fr-FR"/>
        </w:rPr>
        <w:t>Nous pouvons partager vos données personnelles avec</w:t>
      </w:r>
      <w:r w:rsidR="00502284" w:rsidRPr="00F17FC4">
        <w:rPr>
          <w:rFonts w:ascii="DIN-Regular" w:hAnsi="DIN-Regular" w:cs="Arial"/>
          <w:lang w:val="fr-FR"/>
        </w:rPr>
        <w:t xml:space="preserve"> les destin</w:t>
      </w:r>
      <w:r w:rsidR="00F206DE" w:rsidRPr="00F17FC4">
        <w:rPr>
          <w:rFonts w:ascii="DIN-Regular" w:hAnsi="DIN-Regular" w:cs="Arial"/>
          <w:lang w:val="fr-FR"/>
        </w:rPr>
        <w:t>at</w:t>
      </w:r>
      <w:r w:rsidR="00502284" w:rsidRPr="00F17FC4">
        <w:rPr>
          <w:rFonts w:ascii="DIN-Regular" w:hAnsi="DIN-Regular" w:cs="Arial"/>
          <w:lang w:val="fr-FR"/>
        </w:rPr>
        <w:t>aires listés ci-dessus à des fins compatibles avec celles identifiées dans la présente notice. Ces tiers ont accepté de protéger cette information et de la traiter selon nos exigences (s’ils agissent en notre nom) ou comme l’exige la loi.</w:t>
      </w:r>
    </w:p>
    <w:p w14:paraId="2921B6A1" w14:textId="55DDADB2" w:rsidR="00EC6D2D" w:rsidRPr="00F17FC4" w:rsidRDefault="00EC6D2D" w:rsidP="00494999">
      <w:pPr>
        <w:spacing w:after="0" w:line="240" w:lineRule="auto"/>
        <w:jc w:val="both"/>
        <w:rPr>
          <w:rFonts w:ascii="DIN-Regular" w:hAnsi="DIN-Regular" w:cs="Arial"/>
          <w:lang w:val="fr-FR"/>
        </w:rPr>
      </w:pPr>
    </w:p>
    <w:p w14:paraId="715F78A1" w14:textId="2068E215" w:rsidR="006F2C9E" w:rsidRPr="00F17FC4" w:rsidRDefault="00502284" w:rsidP="00494999">
      <w:pPr>
        <w:spacing w:line="240" w:lineRule="auto"/>
        <w:jc w:val="both"/>
        <w:rPr>
          <w:rFonts w:ascii="DIN-Regular" w:hAnsi="DIN-Regular" w:cs="Arial"/>
          <w:lang w:val="fr-FR"/>
        </w:rPr>
      </w:pPr>
      <w:r w:rsidRPr="00F17FC4">
        <w:rPr>
          <w:rFonts w:ascii="DIN-Regular" w:hAnsi="DIN-Regular" w:cs="Arial"/>
          <w:lang w:val="fr-FR"/>
        </w:rPr>
        <w:t>Nous pouvons être également tenu de divulguer vos données personnelles en réponse à des demandes légitimes des autorités publiques, incluant la sécurité nationale ou pour répondre à des exigences imposées par la loi ou la réglementation.</w:t>
      </w:r>
      <w:r w:rsidR="00F206DE" w:rsidRPr="00F17FC4">
        <w:rPr>
          <w:rFonts w:ascii="DIN-Regular" w:hAnsi="DIN-Regular" w:cs="Arial"/>
          <w:lang w:val="fr-FR"/>
        </w:rPr>
        <w:t xml:space="preserve"> </w:t>
      </w:r>
    </w:p>
    <w:p w14:paraId="30CAEE4A" w14:textId="2194A9EA" w:rsidR="0053701F" w:rsidRPr="00F17FC4" w:rsidRDefault="008E487E" w:rsidP="00494999">
      <w:pPr>
        <w:spacing w:line="240" w:lineRule="auto"/>
        <w:jc w:val="both"/>
        <w:rPr>
          <w:rFonts w:ascii="DIN-Regular" w:hAnsi="DIN-Regular" w:cs="Arial"/>
          <w:b/>
          <w:lang w:val="fr-FR"/>
        </w:rPr>
      </w:pPr>
      <w:r w:rsidRPr="00F17FC4">
        <w:rPr>
          <w:rFonts w:ascii="DIN-Regular" w:hAnsi="DIN-Regular" w:cs="Arial"/>
          <w:b/>
          <w:lang w:val="fr-FR"/>
        </w:rPr>
        <w:t>Où nous transférons et traitons des données personnelles</w:t>
      </w:r>
    </w:p>
    <w:p w14:paraId="15418D78" w14:textId="41DE3C4B" w:rsidR="00797C64" w:rsidRPr="00624EE9" w:rsidRDefault="00797C64" w:rsidP="00797C64">
      <w:pPr>
        <w:pStyle w:val="NormalWeb"/>
        <w:shd w:val="clear" w:color="auto" w:fill="FFFFFF"/>
        <w:spacing w:after="360"/>
        <w:jc w:val="both"/>
        <w:textAlignment w:val="baseline"/>
        <w:rPr>
          <w:rStyle w:val="Lienhypertexte"/>
          <w:rFonts w:ascii="DIN-Regular" w:hAnsi="DIN-Regular"/>
          <w:szCs w:val="22"/>
          <w:lang w:val="fr-FR"/>
        </w:rPr>
      </w:pPr>
      <w:r w:rsidRPr="00624EE9">
        <w:rPr>
          <w:rFonts w:ascii="DIN-Regular" w:hAnsi="DIN-Regular"/>
          <w:lang w:val="fr-FR"/>
        </w:rPr>
        <w:t xml:space="preserve">Vos données personnelles peuvent être transférées et traitées par et entre Eli Lilly and </w:t>
      </w:r>
      <w:proofErr w:type="spellStart"/>
      <w:r w:rsidRPr="00624EE9">
        <w:rPr>
          <w:rFonts w:ascii="DIN-Regular" w:hAnsi="DIN-Regular"/>
          <w:lang w:val="fr-FR"/>
        </w:rPr>
        <w:t>Company</w:t>
      </w:r>
      <w:proofErr w:type="spellEnd"/>
      <w:r w:rsidRPr="00624EE9">
        <w:rPr>
          <w:rFonts w:ascii="DIN-Regular" w:hAnsi="DIN-Regular"/>
          <w:lang w:val="fr-FR"/>
        </w:rPr>
        <w:t xml:space="preserve">, ses </w:t>
      </w:r>
      <w:r w:rsidR="00BB2D50">
        <w:rPr>
          <w:rFonts w:ascii="DIN-Regular" w:hAnsi="DIN-Regular"/>
          <w:lang w:val="fr-FR"/>
        </w:rPr>
        <w:t>filiales</w:t>
      </w:r>
      <w:r w:rsidR="002878C7">
        <w:rPr>
          <w:rFonts w:ascii="DIN-Regular" w:hAnsi="DIN-Regular"/>
          <w:lang w:val="fr-FR"/>
        </w:rPr>
        <w:t>,</w:t>
      </w:r>
      <w:r w:rsidRPr="00624EE9">
        <w:rPr>
          <w:rFonts w:ascii="DIN-Regular" w:hAnsi="DIN-Regular"/>
          <w:lang w:val="fr-FR"/>
        </w:rPr>
        <w:t xml:space="preserve"> </w:t>
      </w:r>
      <w:r w:rsidR="00BB2D50">
        <w:rPr>
          <w:rFonts w:ascii="DIN-Regular" w:hAnsi="DIN-Regular"/>
          <w:lang w:val="fr-FR"/>
        </w:rPr>
        <w:t xml:space="preserve">les entreprises dont </w:t>
      </w:r>
      <w:r w:rsidR="00810E96">
        <w:rPr>
          <w:rFonts w:ascii="DIN-Regular" w:hAnsi="DIN-Regular"/>
          <w:lang w:val="fr-FR"/>
        </w:rPr>
        <w:t>Eli Lilly</w:t>
      </w:r>
      <w:r w:rsidR="00F8276E">
        <w:rPr>
          <w:rFonts w:ascii="DIN-Regular" w:hAnsi="DIN-Regular"/>
          <w:lang w:val="fr-FR"/>
        </w:rPr>
        <w:t xml:space="preserve"> est l’unique actionnaire</w:t>
      </w:r>
      <w:r w:rsidRPr="00624EE9">
        <w:rPr>
          <w:rFonts w:ascii="DIN-Regular" w:hAnsi="DIN-Regular"/>
          <w:lang w:val="fr-FR"/>
        </w:rPr>
        <w:t xml:space="preserve"> et des tiers dans le monde entier. Lors du transfert de données personnelles à travers les frontière</w:t>
      </w:r>
      <w:r w:rsidR="000D10C6">
        <w:rPr>
          <w:rFonts w:ascii="DIN-Regular" w:hAnsi="DIN-Regular"/>
          <w:lang w:val="fr-FR"/>
        </w:rPr>
        <w:t>s</w:t>
      </w:r>
      <w:r w:rsidRPr="00624EE9">
        <w:rPr>
          <w:rFonts w:ascii="DIN-Regular" w:hAnsi="DIN-Regular"/>
          <w:lang w:val="fr-FR"/>
        </w:rPr>
        <w:t xml:space="preserve">, Lilly utilise des mécanismes de transfert appropriés, le cas échéant (qui peuvent inclure le consentement, des clauses contractuelles types, des décisions d'adéquation existantes, des accords de transfert de données </w:t>
      </w:r>
      <w:r w:rsidR="0076164C">
        <w:rPr>
          <w:rFonts w:ascii="DIN-Regular" w:hAnsi="DIN-Regular"/>
          <w:lang w:val="fr-FR"/>
        </w:rPr>
        <w:t>intra</w:t>
      </w:r>
      <w:r w:rsidR="001A06D1">
        <w:rPr>
          <w:rFonts w:ascii="DIN-Regular" w:hAnsi="DIN-Regular"/>
          <w:lang w:val="fr-FR"/>
        </w:rPr>
        <w:t>-</w:t>
      </w:r>
      <w:r w:rsidRPr="00624EE9">
        <w:rPr>
          <w:rFonts w:ascii="DIN-Regular" w:hAnsi="DIN-Regular"/>
          <w:lang w:val="fr-FR"/>
        </w:rPr>
        <w:t>entreprise, etc.).</w:t>
      </w:r>
      <w:r>
        <w:rPr>
          <w:rFonts w:ascii="DIN-Regular" w:hAnsi="DIN-Regular"/>
          <w:szCs w:val="22"/>
          <w:lang w:val="fr-FR"/>
        </w:rPr>
        <w:t xml:space="preserve"> </w:t>
      </w:r>
      <w:r w:rsidRPr="0029147F">
        <w:rPr>
          <w:rFonts w:ascii="DIN-Regular" w:hAnsi="DIN-Regular"/>
          <w:szCs w:val="22"/>
          <w:lang w:val="fr-FR"/>
        </w:rPr>
        <w:t>Si</w:t>
      </w:r>
      <w:r w:rsidRPr="00F230F3">
        <w:rPr>
          <w:rFonts w:ascii="DIN-Regular" w:hAnsi="DIN-Regular"/>
          <w:szCs w:val="22"/>
          <w:lang w:val="fr-FR"/>
        </w:rPr>
        <w:t xml:space="preserve"> vous souhaitez en savoir plus s</w:t>
      </w:r>
      <w:r>
        <w:rPr>
          <w:rFonts w:ascii="DIN-Regular" w:hAnsi="DIN-Regular"/>
          <w:szCs w:val="22"/>
          <w:lang w:val="fr-FR"/>
        </w:rPr>
        <w:t>u</w:t>
      </w:r>
      <w:r w:rsidRPr="00F230F3">
        <w:rPr>
          <w:rFonts w:ascii="DIN-Regular" w:hAnsi="DIN-Regular"/>
          <w:szCs w:val="22"/>
          <w:lang w:val="fr-FR"/>
        </w:rPr>
        <w:t>r les fondements légaux des transferts transfrontaliers de vos données pe</w:t>
      </w:r>
      <w:r>
        <w:rPr>
          <w:rFonts w:ascii="DIN-Regular" w:hAnsi="DIN-Regular"/>
          <w:szCs w:val="22"/>
          <w:lang w:val="fr-FR"/>
        </w:rPr>
        <w:t xml:space="preserve">rsonnelles, veuillez nous contacter à l’adresse </w:t>
      </w:r>
      <w:hyperlink r:id="rId12" w:history="1">
        <w:r w:rsidRPr="00F230F3">
          <w:rPr>
            <w:rStyle w:val="Lienhypertexte"/>
            <w:rFonts w:ascii="DIN-Regular" w:hAnsi="DIN-Regular"/>
            <w:szCs w:val="22"/>
            <w:lang w:val="fr-FR"/>
          </w:rPr>
          <w:t>privacy@lilly.com</w:t>
        </w:r>
      </w:hyperlink>
      <w:r w:rsidRPr="00950AE1">
        <w:rPr>
          <w:rStyle w:val="Lienhypertexte"/>
          <w:rFonts w:ascii="DIN-Regular" w:hAnsi="DIN-Regular"/>
          <w:szCs w:val="22"/>
          <w:u w:val="none"/>
          <w:lang w:val="fr-FR"/>
        </w:rPr>
        <w:t xml:space="preserve"> </w:t>
      </w:r>
      <w:r w:rsidRPr="00F230F3">
        <w:rPr>
          <w:rStyle w:val="Lienhypertexte"/>
          <w:rFonts w:ascii="DIN-Regular" w:hAnsi="DIN-Regular"/>
          <w:color w:val="auto"/>
          <w:szCs w:val="22"/>
          <w:u w:val="none"/>
          <w:lang w:val="fr-FR"/>
        </w:rPr>
        <w:t xml:space="preserve">ou consulter le site </w:t>
      </w:r>
      <w:hyperlink r:id="rId13" w:history="1">
        <w:r w:rsidRPr="00F230F3">
          <w:rPr>
            <w:rStyle w:val="Lienhypertexte"/>
            <w:rFonts w:ascii="DIN-Regular" w:hAnsi="DIN-Regular"/>
            <w:szCs w:val="22"/>
            <w:lang w:val="fr-FR"/>
          </w:rPr>
          <w:t>https://www.lilly.com/privacy</w:t>
        </w:r>
      </w:hyperlink>
      <w:r w:rsidRPr="00F230F3">
        <w:rPr>
          <w:rStyle w:val="Lienhypertexte"/>
          <w:rFonts w:ascii="DIN-Regular" w:hAnsi="DIN-Regular"/>
          <w:szCs w:val="22"/>
          <w:lang w:val="fr-FR"/>
        </w:rPr>
        <w:t>.</w:t>
      </w:r>
    </w:p>
    <w:p w14:paraId="0EDCF0C4" w14:textId="77777777" w:rsidR="00797C64" w:rsidRDefault="00797C64" w:rsidP="00797C64">
      <w:pPr>
        <w:spacing w:line="240" w:lineRule="auto"/>
        <w:jc w:val="both"/>
        <w:rPr>
          <w:rFonts w:ascii="DIN-Regular" w:hAnsi="DIN-Regular" w:cs="Arial"/>
          <w:lang w:val="fr-FR"/>
        </w:rPr>
      </w:pPr>
      <w:r w:rsidRPr="00C77B82">
        <w:rPr>
          <w:rFonts w:ascii="DIN-Regular" w:hAnsi="DIN-Regular" w:cs="Arial"/>
          <w:lang w:val="fr-FR"/>
        </w:rPr>
        <w:t>Nous pouvons également fournir vos données personnelles à un tiers dans le cadre d'une fusion, d'une vente, d'une cession, d'un dessaisissement ou de tout autre moyen de transfert de l'entreprise, auquel cas les données personnelles peuvent être partagées avec le tiers, vendues, transférées, louées, concédées sous licence ou autrement dans le cadre de la transaction envisagée.  Nous demanderons à ce tiers d'accepter de traiter les données personnelles conformément à la présente notice.</w:t>
      </w:r>
      <w:r w:rsidRPr="00C77B82" w:rsidDel="00AE47E0">
        <w:rPr>
          <w:rFonts w:ascii="DIN-Regular" w:hAnsi="DIN-Regular" w:cs="Arial"/>
          <w:lang w:val="fr-FR"/>
        </w:rPr>
        <w:t xml:space="preserve"> </w:t>
      </w:r>
    </w:p>
    <w:p w14:paraId="0E0E731D" w14:textId="18947D03" w:rsidR="0053701F" w:rsidRPr="00F17FC4" w:rsidRDefault="007A556A" w:rsidP="00494999">
      <w:pPr>
        <w:spacing w:line="240" w:lineRule="auto"/>
        <w:jc w:val="both"/>
        <w:rPr>
          <w:rFonts w:ascii="DIN-Regular" w:hAnsi="DIN-Regular" w:cs="Arial"/>
          <w:b/>
          <w:lang w:val="fr-FR"/>
        </w:rPr>
      </w:pPr>
      <w:r w:rsidRPr="00F17FC4">
        <w:rPr>
          <w:rFonts w:ascii="DIN-Regular" w:hAnsi="DIN-Regular" w:cs="Arial"/>
          <w:b/>
          <w:lang w:val="fr-FR"/>
        </w:rPr>
        <w:t>Combien de temps conservons nous vos données personnelles</w:t>
      </w:r>
    </w:p>
    <w:p w14:paraId="5B62E837" w14:textId="507CADC5" w:rsidR="0053701F" w:rsidRDefault="00941FA7" w:rsidP="00494999">
      <w:pPr>
        <w:spacing w:line="240" w:lineRule="auto"/>
        <w:jc w:val="both"/>
        <w:rPr>
          <w:rFonts w:ascii="DIN-Regular" w:hAnsi="DIN-Regular" w:cs="Arial"/>
          <w:lang w:val="fr-FR"/>
        </w:rPr>
      </w:pPr>
      <w:r w:rsidRPr="00950AE1">
        <w:rPr>
          <w:rFonts w:ascii="DIN-Regular" w:hAnsi="DIN-Regular" w:cs="Arial"/>
          <w:b/>
          <w:bCs/>
          <w:lang w:val="fr-FR"/>
        </w:rPr>
        <w:t>Notification</w:t>
      </w:r>
      <w:r w:rsidR="000B6072" w:rsidRPr="00950AE1">
        <w:rPr>
          <w:rFonts w:ascii="DIN-Regular" w:hAnsi="DIN-Regular" w:cs="Arial"/>
          <w:b/>
          <w:bCs/>
          <w:lang w:val="fr-FR"/>
        </w:rPr>
        <w:t>s</w:t>
      </w:r>
      <w:r w:rsidRPr="00950AE1">
        <w:rPr>
          <w:rFonts w:ascii="DIN-Regular" w:hAnsi="DIN-Regular" w:cs="Arial"/>
          <w:b/>
          <w:bCs/>
          <w:lang w:val="fr-FR"/>
        </w:rPr>
        <w:t xml:space="preserve"> d’évènements sanitaires indésirables</w:t>
      </w:r>
      <w:r>
        <w:rPr>
          <w:rFonts w:ascii="DIN-Regular" w:hAnsi="DIN-Regular" w:cs="Arial"/>
          <w:lang w:val="fr-FR"/>
        </w:rPr>
        <w:t> : v</w:t>
      </w:r>
      <w:r w:rsidR="007A556A" w:rsidRPr="00F17FC4">
        <w:rPr>
          <w:rFonts w:ascii="DIN-Regular" w:hAnsi="DIN-Regular" w:cs="Arial"/>
          <w:lang w:val="fr-FR"/>
        </w:rPr>
        <w:t xml:space="preserve">os données personnelles seront </w:t>
      </w:r>
      <w:r w:rsidR="001370D6" w:rsidRPr="00F17FC4">
        <w:rPr>
          <w:rFonts w:ascii="DIN-Regular" w:hAnsi="DIN-Regular" w:cs="Arial"/>
          <w:lang w:val="fr-FR"/>
        </w:rPr>
        <w:t>conservées</w:t>
      </w:r>
      <w:r w:rsidR="00804AE5" w:rsidRPr="00F17FC4">
        <w:rPr>
          <w:lang w:val="fr-FR"/>
        </w:rPr>
        <w:t xml:space="preserve"> en base </w:t>
      </w:r>
      <w:r w:rsidR="00804AE5" w:rsidRPr="00E75391">
        <w:rPr>
          <w:lang w:val="fr-FR"/>
        </w:rPr>
        <w:t xml:space="preserve">active pendant </w:t>
      </w:r>
      <w:r w:rsidR="00782D6E" w:rsidRPr="00E75391">
        <w:rPr>
          <w:lang w:val="fr-FR"/>
        </w:rPr>
        <w:t>minimum 30 ans et maximum 31 ans à compter</w:t>
      </w:r>
      <w:r w:rsidR="00632378" w:rsidRPr="00E75391">
        <w:rPr>
          <w:lang w:val="fr-FR"/>
        </w:rPr>
        <w:t xml:space="preserve"> de la date de retrait du médicament</w:t>
      </w:r>
      <w:r w:rsidR="008F5291" w:rsidRPr="00E75391">
        <w:rPr>
          <w:lang w:val="fr-FR"/>
        </w:rPr>
        <w:t>, du dispositif médical</w:t>
      </w:r>
      <w:r w:rsidR="00632378" w:rsidRPr="00E75391">
        <w:rPr>
          <w:lang w:val="fr-FR"/>
        </w:rPr>
        <w:t xml:space="preserve"> </w:t>
      </w:r>
      <w:r w:rsidR="008F5291" w:rsidRPr="00E75391">
        <w:rPr>
          <w:lang w:val="fr-FR"/>
        </w:rPr>
        <w:t>ou du produit du marché</w:t>
      </w:r>
      <w:r w:rsidR="00804AE5" w:rsidRPr="00E75391">
        <w:rPr>
          <w:lang w:val="fr-FR"/>
        </w:rPr>
        <w:t>. Elles sont ensuite conservées en archivage intermédiaire pendant la durée légale ou réglementaire applicable à chaque vigilance sanitaire. En l’absence de durée légale ou réglementaire, les données ne peuvent être conservées au-delà d’une période de soixante-dix ans à compter de la date du retrait du marché du</w:t>
      </w:r>
      <w:r w:rsidR="00804AE5" w:rsidRPr="00F17FC4">
        <w:rPr>
          <w:lang w:val="fr-FR"/>
        </w:rPr>
        <w:t xml:space="preserve"> médicament, du dispositif ou du produit</w:t>
      </w:r>
      <w:r w:rsidR="002F3892" w:rsidRPr="00F17FC4">
        <w:rPr>
          <w:lang w:val="fr-FR"/>
        </w:rPr>
        <w:t>. A l'expiration de ces délais, les données sont supprimées ou archivées sous une forme anonymisée,</w:t>
      </w:r>
      <w:r w:rsidR="007A556A" w:rsidRPr="00F17FC4">
        <w:rPr>
          <w:rFonts w:ascii="DIN-Regular" w:hAnsi="DIN-Regular" w:cs="Arial"/>
          <w:lang w:val="fr-FR"/>
        </w:rPr>
        <w:t xml:space="preserve"> pour nous permettre de remplir nos objectifs professionnels de façon légitime et légale</w:t>
      </w:r>
      <w:r w:rsidR="00C205FE" w:rsidRPr="00F17FC4">
        <w:rPr>
          <w:rFonts w:ascii="DIN-Regular" w:hAnsi="DIN-Regular" w:cs="Arial"/>
          <w:lang w:val="fr-FR"/>
        </w:rPr>
        <w:t>, conformément à notre politique en matière de conservation de documents et aux lois et réglementations applicables.</w:t>
      </w:r>
    </w:p>
    <w:p w14:paraId="786D340D" w14:textId="5A234511" w:rsidR="00941FA7" w:rsidRDefault="00941FA7" w:rsidP="00494999">
      <w:pPr>
        <w:spacing w:line="240" w:lineRule="auto"/>
        <w:jc w:val="both"/>
        <w:rPr>
          <w:rFonts w:ascii="DIN-Regular" w:hAnsi="DIN-Regular" w:cs="Arial"/>
          <w:lang w:val="fr-FR"/>
        </w:rPr>
      </w:pPr>
      <w:r w:rsidRPr="00950AE1">
        <w:rPr>
          <w:rFonts w:ascii="DIN-Regular" w:hAnsi="DIN-Regular" w:cs="Arial"/>
          <w:b/>
          <w:bCs/>
          <w:lang w:val="fr-FR"/>
        </w:rPr>
        <w:lastRenderedPageBreak/>
        <w:t>Réclamation</w:t>
      </w:r>
      <w:r w:rsidR="000B6072" w:rsidRPr="00950AE1">
        <w:rPr>
          <w:rFonts w:ascii="DIN-Regular" w:hAnsi="DIN-Regular" w:cs="Arial"/>
          <w:b/>
          <w:bCs/>
          <w:lang w:val="fr-FR"/>
        </w:rPr>
        <w:t>s</w:t>
      </w:r>
      <w:r w:rsidRPr="00950AE1">
        <w:rPr>
          <w:rFonts w:ascii="DIN-Regular" w:hAnsi="DIN-Regular" w:cs="Arial"/>
          <w:b/>
          <w:bCs/>
          <w:lang w:val="fr-FR"/>
        </w:rPr>
        <w:t xml:space="preserve"> </w:t>
      </w:r>
      <w:r w:rsidR="00874DF5">
        <w:rPr>
          <w:rFonts w:ascii="DIN-Regular" w:hAnsi="DIN-Regular" w:cs="Arial"/>
          <w:b/>
          <w:bCs/>
          <w:lang w:val="fr-FR"/>
        </w:rPr>
        <w:t xml:space="preserve">qualité </w:t>
      </w:r>
      <w:r w:rsidRPr="00950AE1">
        <w:rPr>
          <w:rFonts w:ascii="DIN-Regular" w:hAnsi="DIN-Regular" w:cs="Arial"/>
          <w:b/>
          <w:bCs/>
          <w:lang w:val="fr-FR"/>
        </w:rPr>
        <w:t>produit</w:t>
      </w:r>
      <w:r>
        <w:rPr>
          <w:rFonts w:ascii="DIN-Regular" w:hAnsi="DIN-Regular" w:cs="Arial"/>
          <w:lang w:val="fr-FR"/>
        </w:rPr>
        <w:t> :</w:t>
      </w:r>
      <w:r w:rsidR="00B72849">
        <w:rPr>
          <w:rFonts w:ascii="DIN-Regular" w:hAnsi="DIN-Regular" w:cs="Arial"/>
          <w:lang w:val="fr-FR"/>
        </w:rPr>
        <w:t xml:space="preserve"> v</w:t>
      </w:r>
      <w:r w:rsidR="00B72849" w:rsidRPr="00F17FC4">
        <w:rPr>
          <w:rFonts w:ascii="DIN-Regular" w:hAnsi="DIN-Regular" w:cs="Arial"/>
          <w:lang w:val="fr-FR"/>
        </w:rPr>
        <w:t>os données personnelles seront conservées</w:t>
      </w:r>
      <w:r w:rsidR="00B72849" w:rsidRPr="00F17FC4">
        <w:rPr>
          <w:lang w:val="fr-FR"/>
        </w:rPr>
        <w:t xml:space="preserve"> en base </w:t>
      </w:r>
      <w:r w:rsidR="00B72849" w:rsidRPr="00E75391">
        <w:rPr>
          <w:lang w:val="fr-FR"/>
        </w:rPr>
        <w:t xml:space="preserve">active pendant minimum </w:t>
      </w:r>
      <w:r w:rsidR="00B72849">
        <w:rPr>
          <w:lang w:val="fr-FR"/>
        </w:rPr>
        <w:t>15</w:t>
      </w:r>
      <w:r w:rsidR="00B72849" w:rsidRPr="00E75391">
        <w:rPr>
          <w:lang w:val="fr-FR"/>
        </w:rPr>
        <w:t xml:space="preserve"> ans et maximum </w:t>
      </w:r>
      <w:r w:rsidR="00B72849">
        <w:rPr>
          <w:lang w:val="fr-FR"/>
        </w:rPr>
        <w:t>16</w:t>
      </w:r>
      <w:r w:rsidR="00B72849" w:rsidRPr="00E75391">
        <w:rPr>
          <w:lang w:val="fr-FR"/>
        </w:rPr>
        <w:t xml:space="preserve"> ans à compter </w:t>
      </w:r>
      <w:r w:rsidR="00740F0F">
        <w:rPr>
          <w:lang w:val="fr-FR"/>
        </w:rPr>
        <w:t>de l’enregistrement de la réclamation</w:t>
      </w:r>
      <w:r w:rsidR="00874DF5">
        <w:rPr>
          <w:lang w:val="fr-FR"/>
        </w:rPr>
        <w:t xml:space="preserve"> qualité</w:t>
      </w:r>
      <w:r w:rsidR="00740F0F">
        <w:rPr>
          <w:lang w:val="fr-FR"/>
        </w:rPr>
        <w:t>.</w:t>
      </w:r>
      <w:r w:rsidR="000B6072">
        <w:rPr>
          <w:rFonts w:ascii="DIN-Regular" w:hAnsi="DIN-Regular" w:cs="Arial"/>
          <w:lang w:val="fr-FR"/>
        </w:rPr>
        <w:t xml:space="preserve"> </w:t>
      </w:r>
    </w:p>
    <w:p w14:paraId="7C736729" w14:textId="22EF6EB0" w:rsidR="0053701F" w:rsidRPr="00F17FC4" w:rsidRDefault="00C205FE" w:rsidP="00494999">
      <w:pPr>
        <w:spacing w:line="240" w:lineRule="auto"/>
        <w:jc w:val="both"/>
        <w:rPr>
          <w:rFonts w:ascii="DIN-Regular" w:hAnsi="DIN-Regular" w:cs="Arial"/>
          <w:b/>
          <w:lang w:val="fr-FR"/>
        </w:rPr>
      </w:pPr>
      <w:r w:rsidRPr="00F17FC4">
        <w:rPr>
          <w:rFonts w:ascii="DIN-Regular" w:hAnsi="DIN-Regular" w:cs="Arial"/>
          <w:b/>
          <w:lang w:val="fr-FR"/>
        </w:rPr>
        <w:t>Comment nous sécurisons vos données personnelles</w:t>
      </w:r>
    </w:p>
    <w:p w14:paraId="72498049" w14:textId="7D50A2F7" w:rsidR="0053701F" w:rsidRPr="00F17FC4" w:rsidRDefault="00C205FE" w:rsidP="00494999">
      <w:pPr>
        <w:spacing w:line="240" w:lineRule="auto"/>
        <w:jc w:val="both"/>
        <w:rPr>
          <w:rFonts w:ascii="DIN-Regular" w:hAnsi="DIN-Regular" w:cs="Arial"/>
          <w:lang w:val="fr-FR"/>
        </w:rPr>
      </w:pPr>
      <w:r w:rsidRPr="00F17FC4">
        <w:rPr>
          <w:rFonts w:ascii="DIN-Regular" w:hAnsi="DIN-Regular" w:cs="Arial"/>
          <w:lang w:val="fr-FR"/>
        </w:rPr>
        <w:t>Nous mettons en place des mesures de protection physique</w:t>
      </w:r>
      <w:r w:rsidR="00131354" w:rsidRPr="00F17FC4">
        <w:rPr>
          <w:rFonts w:ascii="DIN-Regular" w:hAnsi="DIN-Regular" w:cs="Arial"/>
          <w:lang w:val="fr-FR"/>
        </w:rPr>
        <w:t>s</w:t>
      </w:r>
      <w:r w:rsidRPr="00F17FC4">
        <w:rPr>
          <w:rFonts w:ascii="DIN-Regular" w:hAnsi="DIN-Regular" w:cs="Arial"/>
          <w:lang w:val="fr-FR"/>
        </w:rPr>
        <w:t>, électroniques, et des procédures de sauvegardes pour protéger les données personnelles que vous nous avez confiées. Nous limitons</w:t>
      </w:r>
      <w:r w:rsidR="00131354" w:rsidRPr="00F17FC4">
        <w:rPr>
          <w:rFonts w:ascii="DIN-Regular" w:hAnsi="DIN-Regular" w:cs="Arial"/>
          <w:lang w:val="fr-FR"/>
        </w:rPr>
        <w:t xml:space="preserve"> l’accès à vos données personnelles aux employés autorisés, et aux tiers qui ont besoin d’y accéder pour réaliser les activités décrites dans la présente notice d’information. Bien que nous nous </w:t>
      </w:r>
      <w:r w:rsidR="001370D6" w:rsidRPr="00F17FC4">
        <w:rPr>
          <w:rFonts w:ascii="DIN-Regular" w:hAnsi="DIN-Regular" w:cs="Arial"/>
          <w:lang w:val="fr-FR"/>
        </w:rPr>
        <w:t>efforcions</w:t>
      </w:r>
      <w:r w:rsidR="00131354" w:rsidRPr="00F17FC4">
        <w:rPr>
          <w:rFonts w:ascii="DIN-Regular" w:hAnsi="DIN-Regular" w:cs="Arial"/>
          <w:lang w:val="fr-FR"/>
        </w:rPr>
        <w:t xml:space="preserve"> d’assurer une sécurité raisonnable de</w:t>
      </w:r>
      <w:r w:rsidR="001370D6" w:rsidRPr="00F17FC4">
        <w:rPr>
          <w:rFonts w:ascii="DIN-Regular" w:hAnsi="DIN-Regular" w:cs="Arial"/>
          <w:lang w:val="fr-FR"/>
        </w:rPr>
        <w:t>s</w:t>
      </w:r>
      <w:r w:rsidR="00131354" w:rsidRPr="00F17FC4">
        <w:rPr>
          <w:rFonts w:ascii="DIN-Regular" w:hAnsi="DIN-Regular" w:cs="Arial"/>
          <w:lang w:val="fr-FR"/>
        </w:rPr>
        <w:t xml:space="preserve"> données personnelles que nous traitons et que nous conservons, aucun système de sécurité ne peut prévenir toute faille potentielle de la sécurité. </w:t>
      </w:r>
      <w:r w:rsidRPr="00F17FC4">
        <w:rPr>
          <w:rFonts w:ascii="DIN-Regular" w:hAnsi="DIN-Regular" w:cs="Arial"/>
          <w:lang w:val="fr-FR"/>
        </w:rPr>
        <w:t xml:space="preserve"> </w:t>
      </w:r>
    </w:p>
    <w:p w14:paraId="08CB5C0C" w14:textId="330767F3" w:rsidR="006F2C9E" w:rsidRPr="00F17FC4" w:rsidRDefault="00131354" w:rsidP="00494999">
      <w:pPr>
        <w:spacing w:line="240" w:lineRule="auto"/>
        <w:jc w:val="both"/>
        <w:rPr>
          <w:rFonts w:ascii="DIN-Regular" w:hAnsi="DIN-Regular" w:cs="Arial"/>
          <w:b/>
          <w:lang w:val="fr-FR"/>
        </w:rPr>
      </w:pPr>
      <w:r w:rsidRPr="00F17FC4">
        <w:rPr>
          <w:rFonts w:ascii="DIN-Regular" w:hAnsi="DIN-Regular" w:cs="Arial"/>
          <w:b/>
          <w:lang w:val="fr-FR"/>
        </w:rPr>
        <w:t>Vos droits et choix</w:t>
      </w:r>
    </w:p>
    <w:p w14:paraId="6667F77A" w14:textId="1DF2CD2A" w:rsidR="00D72511" w:rsidRPr="00F17FC4" w:rsidRDefault="00131354" w:rsidP="00494999">
      <w:pPr>
        <w:spacing w:after="0" w:line="240" w:lineRule="auto"/>
        <w:jc w:val="both"/>
        <w:rPr>
          <w:rFonts w:ascii="DIN-Regular" w:eastAsia="Times New Roman" w:hAnsi="DIN-Regular" w:cs="Times New Roman"/>
          <w:lang w:val="fr-FR" w:eastAsia="en-GB"/>
        </w:rPr>
      </w:pPr>
      <w:bookmarkStart w:id="0" w:name="_Hlk93592961"/>
      <w:r w:rsidRPr="00F17FC4">
        <w:rPr>
          <w:rFonts w:ascii="DIN-Regular" w:eastAsia="Times New Roman" w:hAnsi="DIN-Regular" w:cs="Times New Roman"/>
          <w:lang w:val="fr-FR" w:eastAsia="en-GB"/>
        </w:rPr>
        <w:t xml:space="preserve">Après </w:t>
      </w:r>
      <w:r w:rsidR="001370D6" w:rsidRPr="00F17FC4">
        <w:rPr>
          <w:rFonts w:ascii="DIN-Regular" w:eastAsia="Times New Roman" w:hAnsi="DIN-Regular" w:cs="Times New Roman"/>
          <w:lang w:val="fr-FR" w:eastAsia="en-GB"/>
        </w:rPr>
        <w:t>vérification</w:t>
      </w:r>
      <w:r w:rsidRPr="00F17FC4">
        <w:rPr>
          <w:rFonts w:ascii="DIN-Regular" w:eastAsia="Times New Roman" w:hAnsi="DIN-Regular" w:cs="Times New Roman"/>
          <w:lang w:val="fr-FR" w:eastAsia="en-GB"/>
        </w:rPr>
        <w:t xml:space="preserve"> de votre identité, et comme applicable par le droit, vous avez le droit : </w:t>
      </w:r>
    </w:p>
    <w:p w14:paraId="048447F1" w14:textId="0E33F456" w:rsidR="00826A5C" w:rsidRPr="00F17FC4" w:rsidRDefault="00131354" w:rsidP="00494999">
      <w:pPr>
        <w:pStyle w:val="Paragraphedeliste"/>
        <w:numPr>
          <w:ilvl w:val="0"/>
          <w:numId w:val="22"/>
        </w:numPr>
        <w:spacing w:line="240" w:lineRule="auto"/>
        <w:jc w:val="both"/>
        <w:rPr>
          <w:rFonts w:ascii="DIN-Regular" w:eastAsia="Times New Roman" w:hAnsi="DIN-Regular" w:cs="Times New Roman"/>
          <w:lang w:val="en-GB" w:eastAsia="en-GB"/>
        </w:rPr>
      </w:pPr>
      <w:r w:rsidRPr="00F17FC4">
        <w:rPr>
          <w:rFonts w:ascii="DIN-Regular" w:eastAsia="Times New Roman" w:hAnsi="DIN-Regular" w:cs="Times New Roman"/>
          <w:lang w:val="en-GB" w:eastAsia="en-GB"/>
        </w:rPr>
        <w:t>De demander</w:t>
      </w:r>
      <w:r w:rsidR="00826A5C" w:rsidRPr="00F17FC4">
        <w:rPr>
          <w:rFonts w:ascii="DIN-Regular" w:eastAsia="Times New Roman" w:hAnsi="DIN-Regular" w:cs="Times New Roman"/>
          <w:lang w:val="en-GB" w:eastAsia="en-GB"/>
        </w:rPr>
        <w:t>:</w:t>
      </w:r>
    </w:p>
    <w:p w14:paraId="54AA80FD" w14:textId="1E8999EE" w:rsidR="1C49408E" w:rsidRPr="00F17FC4" w:rsidRDefault="00131354" w:rsidP="00494999">
      <w:pPr>
        <w:pStyle w:val="Paragraphedeliste"/>
        <w:numPr>
          <w:ilvl w:val="1"/>
          <w:numId w:val="22"/>
        </w:numPr>
        <w:spacing w:line="240" w:lineRule="auto"/>
        <w:jc w:val="both"/>
        <w:rPr>
          <w:rFonts w:ascii="DIN-Regular" w:eastAsia="Times New Roman" w:hAnsi="DIN-Regular" w:cs="Times New Roman"/>
          <w:lang w:val="fr-FR" w:eastAsia="en-GB"/>
        </w:rPr>
      </w:pPr>
      <w:r w:rsidRPr="00F17FC4">
        <w:rPr>
          <w:rFonts w:ascii="DIN-Regular" w:eastAsia="Times New Roman" w:hAnsi="DIN-Regular" w:cs="Times New Roman"/>
          <w:lang w:val="fr-FR" w:eastAsia="en-GB"/>
        </w:rPr>
        <w:t xml:space="preserve">Des informations sur la façon dont nous utilisons vos données personnelles et avec qui nous les </w:t>
      </w:r>
      <w:r w:rsidR="001370D6" w:rsidRPr="00F17FC4">
        <w:rPr>
          <w:rFonts w:ascii="DIN-Regular" w:eastAsia="Times New Roman" w:hAnsi="DIN-Regular" w:cs="Times New Roman"/>
          <w:lang w:val="fr-FR" w:eastAsia="en-GB"/>
        </w:rPr>
        <w:t xml:space="preserve">partageons ; </w:t>
      </w:r>
    </w:p>
    <w:p w14:paraId="4F37288D" w14:textId="7A313EB0" w:rsidR="00FA7774" w:rsidRPr="00F17FC4" w:rsidRDefault="001370D6" w:rsidP="00494999">
      <w:pPr>
        <w:pStyle w:val="Paragraphedeliste"/>
        <w:numPr>
          <w:ilvl w:val="1"/>
          <w:numId w:val="22"/>
        </w:numPr>
        <w:spacing w:line="240" w:lineRule="auto"/>
        <w:jc w:val="both"/>
        <w:rPr>
          <w:rFonts w:ascii="DIN-Regular" w:eastAsia="Times New Roman" w:hAnsi="DIN-Regular" w:cs="Times New Roman"/>
          <w:lang w:val="fr-FR" w:eastAsia="en-GB"/>
        </w:rPr>
      </w:pPr>
      <w:r w:rsidRPr="00F17FC4">
        <w:rPr>
          <w:rFonts w:ascii="DIN-Regular" w:eastAsia="DIN-Regular" w:hAnsi="DIN-Regular" w:cs="DIN-Regular"/>
          <w:lang w:val="fr-FR" w:eastAsia="en-GB"/>
        </w:rPr>
        <w:t>A</w:t>
      </w:r>
      <w:r w:rsidR="00F86BC7" w:rsidRPr="00F17FC4">
        <w:rPr>
          <w:rFonts w:ascii="DIN-Regular" w:eastAsia="Times New Roman" w:hAnsi="DIN-Regular" w:cs="Times New Roman"/>
          <w:lang w:val="fr-FR" w:eastAsia="en-GB"/>
        </w:rPr>
        <w:t xml:space="preserve"> consulter et obtenir une copie des données personnelles que nous avons vous concernant</w:t>
      </w:r>
      <w:r w:rsidR="00804AE5" w:rsidRPr="00F17FC4">
        <w:rPr>
          <w:rFonts w:ascii="DIN-Regular" w:eastAsia="Times New Roman" w:hAnsi="DIN-Regular" w:cs="Times New Roman"/>
          <w:lang w:val="fr-FR" w:eastAsia="en-GB"/>
        </w:rPr>
        <w:t xml:space="preserve"> </w:t>
      </w:r>
      <w:r w:rsidR="007855A8" w:rsidRPr="00F17FC4">
        <w:rPr>
          <w:rFonts w:ascii="DIN-Regular" w:eastAsia="Times New Roman" w:hAnsi="DIN-Regular" w:cs="Times New Roman"/>
          <w:lang w:val="fr-FR" w:eastAsia="en-GB"/>
        </w:rPr>
        <w:t>;</w:t>
      </w:r>
    </w:p>
    <w:p w14:paraId="4DAFE3DB" w14:textId="73B892B9" w:rsidR="00F22883" w:rsidRPr="008257F5" w:rsidRDefault="00F86BC7" w:rsidP="008257F5">
      <w:pPr>
        <w:pStyle w:val="Paragraphedeliste"/>
        <w:numPr>
          <w:ilvl w:val="1"/>
          <w:numId w:val="22"/>
        </w:numPr>
        <w:spacing w:line="240" w:lineRule="auto"/>
        <w:jc w:val="both"/>
        <w:rPr>
          <w:lang w:val="fr-FR" w:eastAsia="en-GB"/>
        </w:rPr>
      </w:pPr>
      <w:r w:rsidRPr="00F17FC4">
        <w:rPr>
          <w:rFonts w:ascii="DIN-Regular" w:eastAsia="Times New Roman" w:hAnsi="DIN-Regular" w:cs="Times New Roman"/>
          <w:lang w:val="fr-FR" w:eastAsia="en-GB"/>
        </w:rPr>
        <w:t>Que nous corrigions</w:t>
      </w:r>
      <w:r w:rsidR="00764BD5">
        <w:rPr>
          <w:rFonts w:ascii="DIN-Regular" w:eastAsia="Times New Roman" w:hAnsi="DIN-Regular" w:cs="Times New Roman"/>
          <w:lang w:val="fr-FR" w:eastAsia="en-GB"/>
        </w:rPr>
        <w:t xml:space="preserve"> </w:t>
      </w:r>
      <w:r w:rsidRPr="00F17FC4">
        <w:rPr>
          <w:rFonts w:ascii="DIN-Regular" w:eastAsia="Times New Roman" w:hAnsi="DIN-Regular" w:cs="Times New Roman"/>
          <w:lang w:val="fr-FR" w:eastAsia="en-GB"/>
        </w:rPr>
        <w:t>le traitement de vos données personnelles</w:t>
      </w:r>
      <w:r w:rsidR="00804AE5" w:rsidRPr="00F17FC4">
        <w:rPr>
          <w:rFonts w:ascii="DIN-Regular" w:eastAsia="Times New Roman" w:hAnsi="DIN-Regular" w:cs="Times New Roman"/>
          <w:lang w:val="fr-FR" w:eastAsia="en-GB"/>
        </w:rPr>
        <w:t xml:space="preserve"> </w:t>
      </w:r>
      <w:r w:rsidR="007855A8" w:rsidRPr="008257F5">
        <w:rPr>
          <w:lang w:val="fr-FR" w:eastAsia="en-GB"/>
        </w:rPr>
        <w:t>;</w:t>
      </w:r>
    </w:p>
    <w:p w14:paraId="0295DBEF" w14:textId="245848F5" w:rsidR="009A3F1C" w:rsidRPr="00F17FC4" w:rsidRDefault="009A3F1C" w:rsidP="00494999">
      <w:pPr>
        <w:pStyle w:val="Paragraphedeliste"/>
        <w:numPr>
          <w:ilvl w:val="1"/>
          <w:numId w:val="22"/>
        </w:numPr>
        <w:spacing w:line="240" w:lineRule="auto"/>
        <w:jc w:val="both"/>
        <w:rPr>
          <w:rFonts w:ascii="DIN-Regular" w:eastAsia="Times New Roman" w:hAnsi="DIN-Regular" w:cs="Times New Roman"/>
          <w:lang w:val="fr-FR" w:eastAsia="en-GB"/>
        </w:rPr>
      </w:pPr>
      <w:r>
        <w:rPr>
          <w:lang w:val="fr-FR"/>
        </w:rPr>
        <w:t xml:space="preserve">Que nous </w:t>
      </w:r>
      <w:r w:rsidRPr="009A3F1C">
        <w:rPr>
          <w:lang w:val="fr-FR"/>
        </w:rPr>
        <w:t>limition</w:t>
      </w:r>
      <w:r>
        <w:rPr>
          <w:lang w:val="fr-FR"/>
        </w:rPr>
        <w:t>s</w:t>
      </w:r>
      <w:r w:rsidRPr="009A3F1C">
        <w:rPr>
          <w:lang w:val="fr-FR"/>
        </w:rPr>
        <w:t xml:space="preserve"> </w:t>
      </w:r>
      <w:r>
        <w:rPr>
          <w:lang w:val="fr-FR"/>
        </w:rPr>
        <w:t>le</w:t>
      </w:r>
      <w:r w:rsidRPr="009A3F1C">
        <w:rPr>
          <w:lang w:val="fr-FR"/>
        </w:rPr>
        <w:t xml:space="preserve"> traitement (par exemple, lorsque la personne conteste l’exactitude de ses données, elle peut demander au responsable de traitement le gel temporaire de ses données le temps que celui-ci procède aux vérifications nécessaires).</w:t>
      </w:r>
    </w:p>
    <w:p w14:paraId="66420100" w14:textId="1DBA2149" w:rsidR="00082387" w:rsidRPr="00494999" w:rsidRDefault="00831034" w:rsidP="00494999">
      <w:pPr>
        <w:pStyle w:val="Paragraphedeliste"/>
        <w:numPr>
          <w:ilvl w:val="1"/>
          <w:numId w:val="22"/>
        </w:numPr>
        <w:spacing w:line="240" w:lineRule="auto"/>
        <w:jc w:val="both"/>
        <w:rPr>
          <w:rFonts w:ascii="DIN-Regular" w:eastAsia="Times New Roman" w:hAnsi="DIN-Regular" w:cs="Times New Roman"/>
          <w:lang w:val="fr-FR" w:eastAsia="en-GB"/>
        </w:rPr>
      </w:pPr>
      <w:r w:rsidRPr="00F17FC4">
        <w:rPr>
          <w:rFonts w:ascii="DIN-Regular" w:eastAsia="Times New Roman" w:hAnsi="DIN-Regular" w:cs="Times New Roman"/>
          <w:lang w:val="fr-FR" w:eastAsia="en-GB"/>
        </w:rPr>
        <w:t>U</w:t>
      </w:r>
      <w:r w:rsidR="00F86BC7" w:rsidRPr="00F17FC4">
        <w:rPr>
          <w:rFonts w:ascii="DIN-Regular" w:eastAsia="Times New Roman" w:hAnsi="DIN-Regular" w:cs="Times New Roman"/>
          <w:lang w:val="fr-FR" w:eastAsia="en-GB"/>
        </w:rPr>
        <w:t>ne copie des clauses contractuelles types (SCC)</w:t>
      </w:r>
      <w:r w:rsidR="00234F78" w:rsidRPr="00F17FC4">
        <w:rPr>
          <w:rFonts w:ascii="DIN-Regular" w:eastAsia="Times New Roman" w:hAnsi="DIN-Regular" w:cs="Times New Roman"/>
          <w:lang w:val="fr-FR" w:eastAsia="en-GB"/>
        </w:rPr>
        <w:t xml:space="preserve"> et de</w:t>
      </w:r>
      <w:r w:rsidR="001370D6" w:rsidRPr="00F17FC4">
        <w:rPr>
          <w:rFonts w:ascii="DIN-Regular" w:eastAsia="Times New Roman" w:hAnsi="DIN-Regular" w:cs="Times New Roman"/>
          <w:lang w:val="fr-FR" w:eastAsia="en-GB"/>
        </w:rPr>
        <w:t>s annexes encadrant le transfert de</w:t>
      </w:r>
      <w:r w:rsidR="00234F78" w:rsidRPr="00F17FC4">
        <w:rPr>
          <w:rFonts w:ascii="DIN-Regular" w:eastAsia="Times New Roman" w:hAnsi="DIN-Regular" w:cs="Times New Roman"/>
          <w:lang w:val="fr-FR" w:eastAsia="en-GB"/>
        </w:rPr>
        <w:t xml:space="preserve"> données </w:t>
      </w:r>
      <w:r w:rsidR="001370D6" w:rsidRPr="00F17FC4">
        <w:rPr>
          <w:rFonts w:ascii="DIN-Regular" w:eastAsia="Times New Roman" w:hAnsi="DIN-Regular" w:cs="Times New Roman"/>
          <w:lang w:val="fr-FR" w:eastAsia="en-GB"/>
        </w:rPr>
        <w:t xml:space="preserve">personnelles en dehors de </w:t>
      </w:r>
      <w:r w:rsidR="00234F78" w:rsidRPr="00F17FC4">
        <w:rPr>
          <w:rFonts w:ascii="DIN-Regular" w:eastAsia="Times New Roman" w:hAnsi="DIN-Regular" w:cs="Times New Roman"/>
          <w:lang w:val="fr-FR" w:eastAsia="en-GB"/>
        </w:rPr>
        <w:t>l’Espace Economique Européen et de la Suisse conformément aux clause contractuelles types</w:t>
      </w:r>
      <w:r w:rsidR="00436FE5">
        <w:rPr>
          <w:rFonts w:ascii="DIN-Regular" w:eastAsia="Times New Roman" w:hAnsi="DIN-Regular" w:cs="Times New Roman"/>
          <w:lang w:val="fr-FR" w:eastAsia="en-GB"/>
        </w:rPr>
        <w:t> ;</w:t>
      </w:r>
    </w:p>
    <w:p w14:paraId="31DC4413" w14:textId="1994695C" w:rsidR="00DB7EAC" w:rsidRPr="00F17FC4" w:rsidRDefault="00234F78" w:rsidP="0011299C">
      <w:pPr>
        <w:pStyle w:val="Paragraphedeliste"/>
        <w:numPr>
          <w:ilvl w:val="0"/>
          <w:numId w:val="22"/>
        </w:numPr>
        <w:spacing w:line="240" w:lineRule="auto"/>
        <w:jc w:val="both"/>
        <w:rPr>
          <w:rFonts w:ascii="DIN-Regular" w:eastAsia="Times New Roman" w:hAnsi="DIN-Regular" w:cs="Times New Roman"/>
          <w:lang w:val="fr-FR" w:eastAsia="en-GB"/>
        </w:rPr>
      </w:pPr>
      <w:r w:rsidRPr="00F17FC4">
        <w:rPr>
          <w:rFonts w:ascii="DIN-Regular" w:eastAsia="Times New Roman" w:hAnsi="DIN-Regular" w:cs="Times New Roman"/>
          <w:lang w:val="fr-FR" w:eastAsia="en-GB"/>
        </w:rPr>
        <w:t>De définir vos directives relatives au sort de vos données personnelles en cas de décès</w:t>
      </w:r>
      <w:r w:rsidR="0036593E" w:rsidRPr="00F17FC4">
        <w:rPr>
          <w:rFonts w:ascii="DIN-Regular" w:eastAsia="Times New Roman" w:hAnsi="DIN-Regular" w:cstheme="minorHAnsi"/>
          <w:lang w:val="fr-FR"/>
        </w:rPr>
        <w:t>.</w:t>
      </w:r>
      <w:r w:rsidR="00DB7EAC" w:rsidRPr="00F17FC4">
        <w:rPr>
          <w:rFonts w:ascii="DIN-Regular" w:eastAsia="Times New Roman" w:hAnsi="DIN-Regular" w:cs="Times New Roman"/>
          <w:lang w:val="fr-FR" w:eastAsia="en-GB"/>
        </w:rPr>
        <w:t xml:space="preserve"> </w:t>
      </w:r>
    </w:p>
    <w:bookmarkEnd w:id="0"/>
    <w:p w14:paraId="1853A219" w14:textId="77777777" w:rsidR="0090245E" w:rsidRDefault="00BD41BD" w:rsidP="00494999">
      <w:pPr>
        <w:jc w:val="both"/>
        <w:rPr>
          <w:rFonts w:ascii="DIN-Regular" w:hAnsi="DIN-Regular"/>
          <w:lang w:val="fr-FR"/>
        </w:rPr>
      </w:pPr>
      <w:r w:rsidRPr="00690C8C">
        <w:rPr>
          <w:rFonts w:ascii="DIN-Regular" w:hAnsi="DIN-Regular"/>
          <w:lang w:val="fr-FR"/>
        </w:rPr>
        <w:t>Il peut toutefois y avoir des limites à notre capacité de répondre à vos demandes</w:t>
      </w:r>
      <w:r>
        <w:rPr>
          <w:rFonts w:ascii="DIN-Regular" w:hAnsi="DIN-Regular"/>
          <w:lang w:val="fr-FR"/>
        </w:rPr>
        <w:t>, par exemple lorsque</w:t>
      </w:r>
      <w:r w:rsidR="00690C8C">
        <w:rPr>
          <w:rFonts w:ascii="DIN-Regular" w:hAnsi="DIN-Regular"/>
          <w:lang w:val="fr-FR"/>
        </w:rPr>
        <w:t xml:space="preserve"> nous ne conservons pas vos données</w:t>
      </w:r>
      <w:r w:rsidR="00101B8C">
        <w:rPr>
          <w:rFonts w:ascii="DIN-Regular" w:hAnsi="DIN-Regular"/>
          <w:lang w:val="fr-FR"/>
        </w:rPr>
        <w:t xml:space="preserve"> directement</w:t>
      </w:r>
      <w:r w:rsidR="00690C8C">
        <w:rPr>
          <w:rFonts w:ascii="DIN-Regular" w:hAnsi="DIN-Regular"/>
          <w:lang w:val="fr-FR"/>
        </w:rPr>
        <w:t xml:space="preserve"> identifiantes.</w:t>
      </w:r>
      <w:r>
        <w:rPr>
          <w:rFonts w:ascii="DIN-Regular" w:hAnsi="DIN-Regular"/>
          <w:lang w:val="fr-FR"/>
        </w:rPr>
        <w:t xml:space="preserve"> </w:t>
      </w:r>
    </w:p>
    <w:p w14:paraId="7A6DE10E" w14:textId="6BE05617" w:rsidR="008414A3" w:rsidRPr="00F17FC4" w:rsidRDefault="009F55C2" w:rsidP="00494999">
      <w:pPr>
        <w:jc w:val="both"/>
        <w:rPr>
          <w:rFonts w:ascii="DIN-Regular" w:hAnsi="DIN-Regular"/>
          <w:lang w:val="fr-FR"/>
        </w:rPr>
      </w:pPr>
      <w:r w:rsidRPr="00F17FC4">
        <w:rPr>
          <w:rFonts w:ascii="DIN-Regular" w:hAnsi="DIN-Regular"/>
          <w:lang w:val="fr-FR"/>
        </w:rPr>
        <w:t xml:space="preserve">Il peut </w:t>
      </w:r>
      <w:r w:rsidR="0090245E">
        <w:rPr>
          <w:rFonts w:ascii="DIN-Regular" w:hAnsi="DIN-Regular"/>
          <w:lang w:val="fr-FR"/>
        </w:rPr>
        <w:t xml:space="preserve">aussi </w:t>
      </w:r>
      <w:r w:rsidRPr="00F17FC4">
        <w:rPr>
          <w:rFonts w:ascii="DIN-Regular" w:hAnsi="DIN-Regular"/>
          <w:lang w:val="fr-FR"/>
        </w:rPr>
        <w:t>y avoir des exceptions qui s’appliquent à votre demande</w:t>
      </w:r>
      <w:r w:rsidR="0090245E">
        <w:rPr>
          <w:rFonts w:ascii="DIN-Regular" w:hAnsi="DIN-Regular"/>
          <w:lang w:val="fr-FR"/>
        </w:rPr>
        <w:t>, par exemple, d</w:t>
      </w:r>
      <w:r w:rsidR="00F12E3B" w:rsidRPr="00F12E3B">
        <w:rPr>
          <w:lang w:val="fr-FR"/>
        </w:rPr>
        <w:t>ans la mesure où le traitement est fondé sur le respect d’une obligation légale</w:t>
      </w:r>
      <w:r w:rsidR="00F12E3B">
        <w:rPr>
          <w:rFonts w:ascii="DIN-Regular" w:hAnsi="DIN-Regular"/>
          <w:lang w:val="fr-FR"/>
        </w:rPr>
        <w:t>, v</w:t>
      </w:r>
      <w:r w:rsidR="00804AE5" w:rsidRPr="00F17FC4">
        <w:rPr>
          <w:rFonts w:ascii="DIN-Regular" w:hAnsi="DIN-Regular"/>
          <w:lang w:val="fr-FR"/>
        </w:rPr>
        <w:t xml:space="preserve">ous ne disposez ni du droit d’opposition, ni du droit à l’effacement des données, ni du droit à la portabilité des données. </w:t>
      </w:r>
      <w:r w:rsidR="00634339" w:rsidRPr="009679F3">
        <w:rPr>
          <w:rFonts w:ascii="DIN-Regular" w:hAnsi="DIN-Regular"/>
          <w:lang w:val="fr-FR"/>
        </w:rPr>
        <w:t xml:space="preserve">Pour exercer vos droits, </w:t>
      </w:r>
      <w:r w:rsidR="00B46A2D" w:rsidRPr="00F230F3">
        <w:rPr>
          <w:rFonts w:ascii="DIN-Regular" w:hAnsi="DIN-Regular"/>
          <w:lang w:val="fr-FR"/>
        </w:rPr>
        <w:t>vous ou un</w:t>
      </w:r>
      <w:r w:rsidR="00B46A2D">
        <w:rPr>
          <w:rFonts w:ascii="DIN-Regular" w:hAnsi="DIN-Regular"/>
          <w:lang w:val="fr-FR"/>
        </w:rPr>
        <w:t>e personne que vous avez autorisée à vous représenter pouvez soumettre une demande à </w:t>
      </w:r>
      <w:r w:rsidR="00527A34">
        <w:rPr>
          <w:rFonts w:ascii="DIN-Regular" w:hAnsi="DIN-Regular" w:cstheme="minorHAnsi"/>
          <w:lang w:val="fr-FR"/>
        </w:rPr>
        <w:t>datarights@lilly.com</w:t>
      </w:r>
      <w:r w:rsidR="0027682F">
        <w:rPr>
          <w:rFonts w:ascii="DIN-Regular" w:hAnsi="DIN-Regular" w:cstheme="minorHAnsi"/>
          <w:lang w:val="fr-FR"/>
        </w:rPr>
        <w:t>.</w:t>
      </w:r>
    </w:p>
    <w:p w14:paraId="23EE4FEB" w14:textId="4E2FFBFB" w:rsidR="001F652E" w:rsidRPr="00F17FC4" w:rsidRDefault="009D3EAA" w:rsidP="00494999">
      <w:pPr>
        <w:pStyle w:val="NormalWeb"/>
        <w:shd w:val="clear" w:color="auto" w:fill="FFFFFF"/>
        <w:jc w:val="both"/>
        <w:textAlignment w:val="baseline"/>
        <w:rPr>
          <w:rFonts w:ascii="DIN-Regular" w:hAnsi="DIN-Regular"/>
          <w:szCs w:val="22"/>
          <w:lang w:val="fr-FR"/>
        </w:rPr>
      </w:pPr>
      <w:r w:rsidRPr="00F17FC4">
        <w:rPr>
          <w:rFonts w:ascii="DIN-Regular" w:hAnsi="DIN-Regular"/>
          <w:szCs w:val="22"/>
          <w:lang w:val="fr-FR"/>
        </w:rPr>
        <w:t xml:space="preserve">Vous ne serez pas discriminé pour l’exercice de l’un de vos droits. </w:t>
      </w:r>
      <w:r w:rsidR="00FB3084" w:rsidRPr="00F17FC4">
        <w:rPr>
          <w:rFonts w:ascii="DIN-Regular" w:hAnsi="DIN-Regular"/>
          <w:szCs w:val="22"/>
          <w:lang w:val="fr-FR"/>
        </w:rPr>
        <w:t xml:space="preserve"> </w:t>
      </w:r>
    </w:p>
    <w:p w14:paraId="2D376E3C" w14:textId="77777777" w:rsidR="00047DC6" w:rsidRDefault="00047DC6" w:rsidP="00494999">
      <w:pPr>
        <w:spacing w:line="240" w:lineRule="auto"/>
        <w:jc w:val="both"/>
        <w:rPr>
          <w:rFonts w:ascii="DIN-Regular" w:hAnsi="DIN-Regular" w:cs="Arial"/>
          <w:b/>
          <w:lang w:val="fr-FR"/>
        </w:rPr>
      </w:pPr>
    </w:p>
    <w:p w14:paraId="524FA2D5" w14:textId="670B07CF" w:rsidR="006F2C9E" w:rsidRPr="00F17FC4" w:rsidRDefault="009D3EAA" w:rsidP="00494999">
      <w:pPr>
        <w:spacing w:line="240" w:lineRule="auto"/>
        <w:jc w:val="both"/>
        <w:rPr>
          <w:rFonts w:ascii="DIN-Regular" w:hAnsi="DIN-Regular" w:cs="Arial"/>
          <w:b/>
          <w:lang w:val="fr-FR"/>
        </w:rPr>
      </w:pPr>
      <w:r w:rsidRPr="00F17FC4">
        <w:rPr>
          <w:rFonts w:ascii="DIN-Regular" w:hAnsi="DIN-Regular" w:cs="Arial"/>
          <w:b/>
          <w:lang w:val="fr-FR"/>
        </w:rPr>
        <w:t>Comment nous contacter</w:t>
      </w:r>
    </w:p>
    <w:p w14:paraId="24C2E841" w14:textId="058A6D69" w:rsidR="00046559" w:rsidRPr="00F17FC4" w:rsidRDefault="009D3EAA" w:rsidP="00494999">
      <w:pPr>
        <w:spacing w:after="0"/>
        <w:jc w:val="both"/>
        <w:rPr>
          <w:rFonts w:ascii="DIN-Regular" w:hAnsi="DIN-Regular"/>
          <w:lang w:val="fr-FR"/>
        </w:rPr>
      </w:pPr>
      <w:r w:rsidRPr="00F17FC4">
        <w:rPr>
          <w:rFonts w:ascii="DIN-Regular" w:hAnsi="DIN-Regular"/>
          <w:lang w:val="fr-FR"/>
        </w:rPr>
        <w:t>Si vous avez d’éventuelles questions au sujet d</w:t>
      </w:r>
      <w:r w:rsidR="006E09BC" w:rsidRPr="00F17FC4">
        <w:rPr>
          <w:rFonts w:ascii="DIN-Regular" w:hAnsi="DIN-Regular"/>
          <w:lang w:val="fr-FR"/>
        </w:rPr>
        <w:t xml:space="preserve">e la présente </w:t>
      </w:r>
      <w:r w:rsidR="006E09BC" w:rsidRPr="00F17FC4">
        <w:rPr>
          <w:rFonts w:ascii="DIN-Regular" w:hAnsi="DIN-Regular" w:cs="Arial"/>
          <w:lang w:val="fr-FR"/>
        </w:rPr>
        <w:t>Notice</w:t>
      </w:r>
      <w:r w:rsidR="00566C66" w:rsidRPr="00F17FC4">
        <w:rPr>
          <w:rFonts w:ascii="DIN-Regular" w:hAnsi="DIN-Regular" w:cs="Arial"/>
          <w:lang w:val="fr-FR"/>
        </w:rPr>
        <w:t xml:space="preserve">, </w:t>
      </w:r>
      <w:r w:rsidR="006E09BC" w:rsidRPr="00F17FC4">
        <w:rPr>
          <w:rFonts w:ascii="DIN-Regular" w:hAnsi="DIN-Regular" w:cs="Arial"/>
          <w:lang w:val="fr-FR"/>
        </w:rPr>
        <w:t xml:space="preserve">vous pouvez nous contacter </w:t>
      </w:r>
      <w:proofErr w:type="gramStart"/>
      <w:r w:rsidR="006E09BC" w:rsidRPr="00F17FC4">
        <w:rPr>
          <w:rFonts w:ascii="DIN-Regular" w:hAnsi="DIN-Regular" w:cs="Arial"/>
          <w:lang w:val="fr-FR"/>
        </w:rPr>
        <w:t>à</w:t>
      </w:r>
      <w:r w:rsidR="00046559" w:rsidRPr="00F17FC4">
        <w:rPr>
          <w:rFonts w:ascii="DIN-Regular" w:hAnsi="DIN-Regular"/>
          <w:lang w:val="fr-FR"/>
        </w:rPr>
        <w:t>:</w:t>
      </w:r>
      <w:proofErr w:type="gramEnd"/>
    </w:p>
    <w:p w14:paraId="4CCB43E0" w14:textId="77777777" w:rsidR="00B012A0" w:rsidRPr="00F17FC4" w:rsidRDefault="00B012A0" w:rsidP="00494999">
      <w:pPr>
        <w:spacing w:after="0"/>
        <w:jc w:val="both"/>
        <w:rPr>
          <w:rFonts w:ascii="DIN-Regular" w:hAnsi="DIN-Regular"/>
          <w:lang w:val="fr-FR"/>
        </w:rPr>
      </w:pPr>
      <w:r w:rsidRPr="00F17FC4">
        <w:rPr>
          <w:rFonts w:ascii="DIN-Regular" w:hAnsi="DIN-Regular"/>
          <w:lang w:val="fr-FR"/>
        </w:rPr>
        <w:t>Lilly France</w:t>
      </w:r>
    </w:p>
    <w:p w14:paraId="2CF7B63A" w14:textId="77777777" w:rsidR="00B012A0" w:rsidRPr="00F17FC4" w:rsidRDefault="00B012A0" w:rsidP="00494999">
      <w:pPr>
        <w:spacing w:after="0"/>
        <w:jc w:val="both"/>
        <w:rPr>
          <w:rFonts w:ascii="DIN-Regular" w:hAnsi="DIN-Regular"/>
          <w:lang w:val="fr-FR"/>
        </w:rPr>
      </w:pPr>
      <w:r w:rsidRPr="00F17FC4">
        <w:rPr>
          <w:rFonts w:ascii="DIN-Regular" w:hAnsi="DIN-Regular"/>
          <w:lang w:val="fr-FR"/>
        </w:rPr>
        <w:t>Directeur Ethique et Compliance</w:t>
      </w:r>
    </w:p>
    <w:p w14:paraId="36169E58" w14:textId="77777777" w:rsidR="00B012A0" w:rsidRPr="00F17FC4" w:rsidRDefault="00B012A0" w:rsidP="00494999">
      <w:pPr>
        <w:spacing w:after="0"/>
        <w:jc w:val="both"/>
        <w:rPr>
          <w:rFonts w:ascii="DIN-Regular" w:hAnsi="DIN-Regular"/>
          <w:lang w:val="fr-FR"/>
        </w:rPr>
      </w:pPr>
      <w:r w:rsidRPr="00F17FC4">
        <w:rPr>
          <w:rFonts w:ascii="DIN-Regular" w:hAnsi="DIN-Regular"/>
          <w:lang w:val="fr-FR"/>
        </w:rPr>
        <w:t xml:space="preserve">24 Boulevard Vital </w:t>
      </w:r>
      <w:proofErr w:type="spellStart"/>
      <w:r w:rsidRPr="00F17FC4">
        <w:rPr>
          <w:rFonts w:ascii="DIN-Regular" w:hAnsi="DIN-Regular"/>
          <w:lang w:val="fr-FR"/>
        </w:rPr>
        <w:t>Bouhot</w:t>
      </w:r>
      <w:proofErr w:type="spellEnd"/>
    </w:p>
    <w:p w14:paraId="1CC5768E" w14:textId="77777777" w:rsidR="00B012A0" w:rsidRPr="00F17FC4" w:rsidRDefault="00B012A0" w:rsidP="00494999">
      <w:pPr>
        <w:spacing w:after="0"/>
        <w:jc w:val="both"/>
        <w:rPr>
          <w:rFonts w:ascii="DIN-Regular" w:hAnsi="DIN-Regular"/>
          <w:lang w:val="fr-FR"/>
        </w:rPr>
      </w:pPr>
      <w:r w:rsidRPr="00F17FC4">
        <w:rPr>
          <w:rFonts w:ascii="DIN-Regular" w:hAnsi="DIN-Regular"/>
          <w:lang w:val="fr-FR"/>
        </w:rPr>
        <w:lastRenderedPageBreak/>
        <w:t>CS 50004</w:t>
      </w:r>
    </w:p>
    <w:p w14:paraId="5E61DE3B" w14:textId="77777777" w:rsidR="00B012A0" w:rsidRPr="00F17FC4" w:rsidRDefault="00B012A0" w:rsidP="00494999">
      <w:pPr>
        <w:spacing w:after="0"/>
        <w:jc w:val="both"/>
        <w:rPr>
          <w:rFonts w:ascii="DIN-Regular" w:hAnsi="DIN-Regular"/>
          <w:lang w:val="fr-FR"/>
        </w:rPr>
      </w:pPr>
      <w:r w:rsidRPr="00F17FC4">
        <w:rPr>
          <w:rFonts w:ascii="DIN-Regular" w:hAnsi="DIN-Regular"/>
          <w:lang w:val="fr-FR"/>
        </w:rPr>
        <w:t>92521 Neuilly-sur-Seine Cedex</w:t>
      </w:r>
    </w:p>
    <w:p w14:paraId="6B97638F" w14:textId="77777777" w:rsidR="00B012A0" w:rsidRPr="00F17FC4" w:rsidRDefault="00B012A0" w:rsidP="00494999">
      <w:pPr>
        <w:spacing w:after="0"/>
        <w:jc w:val="both"/>
        <w:rPr>
          <w:rFonts w:ascii="DIN-Regular" w:hAnsi="DIN-Regular"/>
          <w:lang w:val="fr-FR"/>
        </w:rPr>
      </w:pPr>
      <w:r w:rsidRPr="00F17FC4">
        <w:rPr>
          <w:rFonts w:ascii="DIN-Regular" w:hAnsi="DIN-Regular"/>
          <w:lang w:val="fr-FR"/>
        </w:rPr>
        <w:t>Tél : 01 55 49 34 34</w:t>
      </w:r>
    </w:p>
    <w:p w14:paraId="59DB65C8" w14:textId="35E4D026" w:rsidR="00441762" w:rsidRPr="00441762" w:rsidRDefault="006E09BC" w:rsidP="00441762">
      <w:pPr>
        <w:jc w:val="both"/>
        <w:rPr>
          <w:rFonts w:ascii="DIN-Regular" w:hAnsi="DIN-Regular"/>
          <w:b/>
          <w:lang w:val="fr-FR"/>
        </w:rPr>
      </w:pPr>
      <w:r w:rsidRPr="00F17FC4">
        <w:rPr>
          <w:rFonts w:ascii="DIN-Regular" w:hAnsi="DIN-Regular" w:cs="Helvetica"/>
          <w:color w:val="000000"/>
          <w:shd w:val="clear" w:color="auto" w:fill="FFFFFF"/>
          <w:lang w:val="fr-FR"/>
        </w:rPr>
        <w:t xml:space="preserve">Pour plus d’information sur la politique de confidentialité de Lilly, veuillez consulter la </w:t>
      </w:r>
      <w:r w:rsidR="00723C11" w:rsidRPr="00F17FC4">
        <w:rPr>
          <w:rFonts w:ascii="DIN-Regular" w:hAnsi="DIN-Regular" w:cs="Helvetica"/>
          <w:color w:val="000000"/>
          <w:shd w:val="clear" w:color="auto" w:fill="FFFFFF"/>
          <w:lang w:val="fr-FR"/>
        </w:rPr>
        <w:t>déclaration</w:t>
      </w:r>
      <w:r w:rsidRPr="00F17FC4">
        <w:rPr>
          <w:rFonts w:ascii="DIN-Regular" w:hAnsi="DIN-Regular" w:cs="Helvetica"/>
          <w:color w:val="000000"/>
          <w:shd w:val="clear" w:color="auto" w:fill="FFFFFF"/>
          <w:lang w:val="fr-FR"/>
        </w:rPr>
        <w:t xml:space="preserve"> de confidentialité Lilly à </w:t>
      </w:r>
      <w:hyperlink r:id="rId14" w:history="1">
        <w:r w:rsidR="00477161" w:rsidRPr="00427C14">
          <w:rPr>
            <w:rStyle w:val="Lienhypertexte"/>
            <w:rFonts w:ascii="DIN-Regular" w:hAnsi="DIN-Regular" w:cs="Helvetica"/>
            <w:shd w:val="clear" w:color="auto" w:fill="FFFFFF"/>
            <w:lang w:val="fr-FR"/>
          </w:rPr>
          <w:t>https://www.lillyprivacy.com/fr/general</w:t>
        </w:r>
      </w:hyperlink>
      <w:r w:rsidR="00477161">
        <w:rPr>
          <w:rFonts w:ascii="DIN-Regular" w:hAnsi="DIN-Regular" w:cs="Helvetica"/>
          <w:color w:val="000000"/>
          <w:shd w:val="clear" w:color="auto" w:fill="FFFFFF"/>
          <w:lang w:val="fr-FR"/>
        </w:rPr>
        <w:t xml:space="preserve">. </w:t>
      </w:r>
    </w:p>
    <w:p w14:paraId="31285ACD" w14:textId="77777777" w:rsidR="00441762" w:rsidRPr="00E75391" w:rsidRDefault="00441762" w:rsidP="00441762">
      <w:pPr>
        <w:rPr>
          <w:rFonts w:ascii="DIN-Regular" w:hAnsi="DIN-Regular"/>
          <w:b/>
          <w:lang w:val="fr-FR"/>
        </w:rPr>
      </w:pPr>
      <w:r w:rsidRPr="00E75391">
        <w:rPr>
          <w:rFonts w:ascii="DIN-Regular" w:hAnsi="DIN-Regular"/>
          <w:b/>
          <w:lang w:val="fr-FR"/>
        </w:rPr>
        <w:t xml:space="preserve">Comment faire une réclamation </w:t>
      </w:r>
    </w:p>
    <w:p w14:paraId="743041E9" w14:textId="77777777" w:rsidR="00441762" w:rsidRPr="00E75391" w:rsidRDefault="00441762" w:rsidP="00441762">
      <w:pPr>
        <w:rPr>
          <w:rFonts w:ascii="DIN-Regular" w:hAnsi="DIN-Regular" w:cstheme="minorHAnsi"/>
          <w:lang w:val="fr-FR"/>
        </w:rPr>
      </w:pPr>
      <w:r w:rsidRPr="00E75391">
        <w:rPr>
          <w:rFonts w:ascii="DIN-Regular" w:hAnsi="DIN-Regular" w:cstheme="minorHAnsi"/>
          <w:lang w:val="fr-FR"/>
        </w:rPr>
        <w:t xml:space="preserve">Si vous souhaitez faire une réclamation sur la façon dont nous traitons vos données personnelles, nous vous invitons à prendre contact avec le Data Protection </w:t>
      </w:r>
      <w:proofErr w:type="spellStart"/>
      <w:r w:rsidRPr="00E75391">
        <w:rPr>
          <w:rFonts w:ascii="DIN-Regular" w:hAnsi="DIN-Regular" w:cstheme="minorHAnsi"/>
          <w:lang w:val="fr-FR"/>
        </w:rPr>
        <w:t>officer</w:t>
      </w:r>
      <w:proofErr w:type="spellEnd"/>
      <w:r w:rsidRPr="00E75391">
        <w:rPr>
          <w:rFonts w:ascii="DIN-Regular" w:hAnsi="DIN-Regular"/>
          <w:lang w:val="fr-FR"/>
        </w:rPr>
        <w:t xml:space="preserve"> </w:t>
      </w:r>
      <w:r w:rsidRPr="00E75391">
        <w:rPr>
          <w:rFonts w:ascii="DIN-Regular" w:hAnsi="DIN-Regular" w:cstheme="minorHAnsi"/>
          <w:lang w:val="fr-FR"/>
        </w:rPr>
        <w:t xml:space="preserve">à </w:t>
      </w:r>
      <w:hyperlink r:id="rId15" w:history="1">
        <w:r w:rsidRPr="00E75391">
          <w:rPr>
            <w:rStyle w:val="Lienhypertexte"/>
            <w:rFonts w:ascii="DIN-Regular" w:hAnsi="DIN-Regular" w:cstheme="minorHAnsi"/>
            <w:lang w:val="fr-FR"/>
          </w:rPr>
          <w:t>privacy@lilly.com</w:t>
        </w:r>
      </w:hyperlink>
      <w:r w:rsidRPr="00E75391">
        <w:rPr>
          <w:rFonts w:ascii="DIN-Regular" w:hAnsi="DIN-Regular" w:cstheme="minorHAnsi"/>
          <w:lang w:val="fr-FR"/>
        </w:rPr>
        <w:t xml:space="preserve"> qui examinera votre demande.</w:t>
      </w:r>
    </w:p>
    <w:p w14:paraId="7A5D86DF" w14:textId="77777777" w:rsidR="00441762" w:rsidRPr="00387F65" w:rsidRDefault="00441762" w:rsidP="00441762">
      <w:pPr>
        <w:pStyle w:val="NormalWeb"/>
        <w:shd w:val="clear" w:color="auto" w:fill="FFFFFF"/>
        <w:spacing w:before="0" w:beforeAutospacing="0" w:after="360"/>
        <w:textAlignment w:val="baseline"/>
        <w:rPr>
          <w:rFonts w:ascii="DIN-Regular" w:hAnsi="DIN-Regular"/>
          <w:szCs w:val="22"/>
          <w:lang w:val="fr-FR"/>
        </w:rPr>
      </w:pPr>
      <w:r w:rsidRPr="00E75391">
        <w:rPr>
          <w:rFonts w:ascii="DIN-Regular" w:hAnsi="DIN-Regular"/>
          <w:szCs w:val="22"/>
          <w:lang w:val="fr-FR"/>
        </w:rPr>
        <w:t>Dans le cas où vous ne seriez pas satisfait de la réponse qui vous ait donnée ou si vous estimez que le traitement de vos données personnelles n’est pas fait conformément à la législation, vous pouvez également adresser une réclamation auprès de la CNIL.</w:t>
      </w:r>
    </w:p>
    <w:p w14:paraId="647AFE35" w14:textId="4959C8D4" w:rsidR="0038185C" w:rsidRPr="006D225A" w:rsidRDefault="0038185C" w:rsidP="0038185C">
      <w:pPr>
        <w:spacing w:after="0" w:line="240" w:lineRule="auto"/>
        <w:jc w:val="both"/>
        <w:rPr>
          <w:rFonts w:ascii="DIN-Regular" w:hAnsi="DIN-Regular" w:cstheme="minorHAnsi"/>
          <w:b/>
          <w:bCs/>
          <w:lang w:val="fr-FR"/>
        </w:rPr>
      </w:pPr>
      <w:r w:rsidRPr="006D225A">
        <w:rPr>
          <w:rFonts w:ascii="DIN-Regular" w:hAnsi="DIN-Regular" w:cstheme="minorHAnsi"/>
          <w:b/>
          <w:bCs/>
          <w:lang w:val="fr-FR"/>
        </w:rPr>
        <w:t>Modifications de nos pratiques en matière de confidentialité</w:t>
      </w:r>
    </w:p>
    <w:p w14:paraId="5D771A62" w14:textId="585294DB" w:rsidR="0038185C" w:rsidRDefault="0038185C" w:rsidP="0038185C">
      <w:pPr>
        <w:spacing w:line="240" w:lineRule="auto"/>
        <w:jc w:val="both"/>
        <w:rPr>
          <w:rFonts w:ascii="DIN-Regular" w:hAnsi="DIN-Regular" w:cstheme="minorHAnsi"/>
          <w:lang w:val="fr-FR"/>
        </w:rPr>
      </w:pPr>
      <w:r w:rsidRPr="006D225A">
        <w:rPr>
          <w:rFonts w:ascii="DIN-Regular" w:hAnsi="DIN-Regular" w:cstheme="minorHAnsi"/>
          <w:lang w:val="fr-FR"/>
        </w:rPr>
        <w:t>Nous pouvons mettre à jour cette</w:t>
      </w:r>
      <w:r>
        <w:rPr>
          <w:rFonts w:ascii="DIN-Regular" w:hAnsi="DIN-Regular" w:cstheme="minorHAnsi"/>
          <w:lang w:val="fr-FR"/>
        </w:rPr>
        <w:t xml:space="preserve"> </w:t>
      </w:r>
      <w:r>
        <w:rPr>
          <w:rFonts w:ascii="DIN-Regular" w:hAnsi="DIN-Regular"/>
          <w:lang w:val="fr-FR"/>
        </w:rPr>
        <w:t>n</w:t>
      </w:r>
      <w:r w:rsidRPr="00BE19CE">
        <w:rPr>
          <w:rFonts w:ascii="DIN-Regular" w:hAnsi="DIN-Regular"/>
          <w:lang w:val="fr-FR"/>
        </w:rPr>
        <w:t>otice</w:t>
      </w:r>
      <w:r w:rsidR="0078132C">
        <w:rPr>
          <w:rFonts w:ascii="DIN-Regular" w:hAnsi="DIN-Regular" w:cstheme="minorHAnsi"/>
          <w:lang w:val="fr-FR"/>
        </w:rPr>
        <w:t xml:space="preserve">. </w:t>
      </w:r>
      <w:r>
        <w:rPr>
          <w:rFonts w:ascii="DIN-Regular" w:hAnsi="DIN-Regular" w:cstheme="minorHAnsi"/>
          <w:lang w:val="fr-FR"/>
        </w:rPr>
        <w:t xml:space="preserve">Pour </w:t>
      </w:r>
      <w:r w:rsidR="009236CF">
        <w:rPr>
          <w:rFonts w:ascii="DIN-Regular" w:hAnsi="DIN-Regular" w:cstheme="minorHAnsi"/>
          <w:lang w:val="fr-FR"/>
        </w:rPr>
        <w:t>obtenir la</w:t>
      </w:r>
      <w:r>
        <w:rPr>
          <w:rFonts w:ascii="DIN-Regular" w:hAnsi="DIN-Regular" w:cstheme="minorHAnsi"/>
          <w:lang w:val="fr-FR"/>
        </w:rPr>
        <w:t xml:space="preserve"> dernière version de cette notice, contactez-nous par l’une des méthodes listées dans la section « </w:t>
      </w:r>
      <w:r w:rsidRPr="00494999">
        <w:rPr>
          <w:rFonts w:ascii="DIN-Regular" w:hAnsi="DIN-Regular" w:cstheme="minorHAnsi"/>
          <w:b/>
          <w:bCs/>
          <w:lang w:val="fr-FR"/>
        </w:rPr>
        <w:t>Comment nous contacter </w:t>
      </w:r>
      <w:r>
        <w:rPr>
          <w:rFonts w:ascii="DIN-Regular" w:hAnsi="DIN-Regular" w:cstheme="minorHAnsi"/>
          <w:lang w:val="fr-FR"/>
        </w:rPr>
        <w:t>».</w:t>
      </w:r>
    </w:p>
    <w:p w14:paraId="52CA1D46" w14:textId="77777777" w:rsidR="006B0427" w:rsidRDefault="006B0427" w:rsidP="0038185C">
      <w:pPr>
        <w:spacing w:line="240" w:lineRule="auto"/>
        <w:jc w:val="both"/>
        <w:rPr>
          <w:rFonts w:ascii="DIN-Regular" w:hAnsi="DIN-Regular" w:cstheme="minorHAnsi"/>
          <w:lang w:val="fr-FR"/>
        </w:rPr>
      </w:pPr>
    </w:p>
    <w:p w14:paraId="4308E60D" w14:textId="77777777" w:rsidR="006B0427" w:rsidRDefault="006B0427" w:rsidP="0038185C">
      <w:pPr>
        <w:spacing w:line="240" w:lineRule="auto"/>
        <w:jc w:val="both"/>
        <w:rPr>
          <w:rFonts w:ascii="DIN-Regular" w:hAnsi="DIN-Regular" w:cstheme="minorHAnsi"/>
          <w:lang w:val="fr-FR"/>
        </w:rPr>
      </w:pPr>
    </w:p>
    <w:p w14:paraId="6D4D923C" w14:textId="46641667" w:rsidR="006B0427" w:rsidRPr="00F230F3" w:rsidRDefault="006B0427" w:rsidP="0038185C">
      <w:pPr>
        <w:spacing w:line="240" w:lineRule="auto"/>
        <w:jc w:val="both"/>
        <w:rPr>
          <w:rFonts w:ascii="DIN-Regular" w:hAnsi="DIN-Regular" w:cstheme="minorHAnsi"/>
          <w:sz w:val="18"/>
          <w:szCs w:val="18"/>
          <w:lang w:val="fr-FR"/>
        </w:rPr>
      </w:pPr>
      <w:r>
        <w:rPr>
          <w:rFonts w:ascii="DIN-Regular" w:hAnsi="DIN-Regular" w:cstheme="minorHAnsi"/>
          <w:lang w:val="fr-FR"/>
        </w:rPr>
        <w:t xml:space="preserve">Version du </w:t>
      </w:r>
      <w:r w:rsidR="0029450E">
        <w:rPr>
          <w:rFonts w:ascii="DIN-Regular" w:hAnsi="DIN-Regular" w:cstheme="minorHAnsi"/>
          <w:lang w:val="fr-FR"/>
        </w:rPr>
        <w:t xml:space="preserve">6 décembre </w:t>
      </w:r>
      <w:r w:rsidR="0056676E">
        <w:rPr>
          <w:rFonts w:ascii="DIN-Regular" w:hAnsi="DIN-Regular" w:cstheme="minorHAnsi"/>
          <w:lang w:val="fr-FR"/>
        </w:rPr>
        <w:t>2023</w:t>
      </w:r>
    </w:p>
    <w:p w14:paraId="634B141E" w14:textId="1DEB7058" w:rsidR="000524F9" w:rsidRPr="009259B5" w:rsidRDefault="000524F9" w:rsidP="00494999">
      <w:pPr>
        <w:jc w:val="both"/>
        <w:rPr>
          <w:rFonts w:ascii="DIN-Regular" w:hAnsi="DIN-Regular"/>
          <w:b/>
          <w:sz w:val="28"/>
          <w:szCs w:val="28"/>
          <w:lang w:val="fr-FR"/>
        </w:rPr>
      </w:pPr>
      <w:bookmarkStart w:id="1" w:name="_Team_A_:"/>
      <w:bookmarkStart w:id="2" w:name="_Team_C:"/>
      <w:bookmarkStart w:id="3" w:name="_Controller"/>
      <w:bookmarkStart w:id="4" w:name="_GDPR:"/>
      <w:bookmarkStart w:id="5" w:name="_Options_for_Personal"/>
      <w:bookmarkEnd w:id="1"/>
      <w:bookmarkEnd w:id="2"/>
      <w:bookmarkEnd w:id="3"/>
      <w:bookmarkEnd w:id="4"/>
      <w:bookmarkEnd w:id="5"/>
    </w:p>
    <w:sectPr w:rsidR="000524F9" w:rsidRPr="009259B5" w:rsidSect="00DB191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F537" w14:textId="77777777" w:rsidR="0074246B" w:rsidRDefault="0074246B" w:rsidP="0062142C">
      <w:pPr>
        <w:spacing w:after="0" w:line="240" w:lineRule="auto"/>
      </w:pPr>
      <w:r>
        <w:separator/>
      </w:r>
    </w:p>
  </w:endnote>
  <w:endnote w:type="continuationSeparator" w:id="0">
    <w:p w14:paraId="0668DB92" w14:textId="77777777" w:rsidR="0074246B" w:rsidRDefault="0074246B" w:rsidP="0062142C">
      <w:pPr>
        <w:spacing w:after="0" w:line="240" w:lineRule="auto"/>
      </w:pPr>
      <w:r>
        <w:continuationSeparator/>
      </w:r>
    </w:p>
  </w:endnote>
  <w:endnote w:type="continuationNotice" w:id="1">
    <w:p w14:paraId="7126BF8D" w14:textId="77777777" w:rsidR="0074246B" w:rsidRDefault="00742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swiss"/>
    <w:pitch w:val="variable"/>
    <w:sig w:usb0="800000AF" w:usb1="10002048"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IN-Medium">
    <w:altName w:val="Calibri"/>
    <w:charset w:val="00"/>
    <w:family w:val="swiss"/>
    <w:pitch w:val="variable"/>
    <w:sig w:usb0="800000AF" w:usb1="10002048" w:usb2="00000000" w:usb3="00000000" w:csb0="00000001" w:csb1="00000000"/>
  </w:font>
  <w:font w:name="MRHQB C+ DIN">
    <w:altName w:val="D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0C7B" w14:textId="77777777" w:rsidR="00705F04" w:rsidRDefault="00705F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0"/>
      <w:gridCol w:w="3510"/>
      <w:gridCol w:w="1890"/>
    </w:tblGrid>
    <w:tr w:rsidR="0062142C" w:rsidRPr="00365654" w14:paraId="31DB35B6" w14:textId="77777777" w:rsidTr="45216667">
      <w:trPr>
        <w:trHeight w:val="479"/>
      </w:trPr>
      <w:tc>
        <w:tcPr>
          <w:tcW w:w="3960" w:type="dxa"/>
        </w:tcPr>
        <w:p w14:paraId="020B3A6C" w14:textId="1EE0F0CD" w:rsidR="0062142C" w:rsidRPr="00F25DA7" w:rsidRDefault="00705F04" w:rsidP="00CD11FD">
          <w:pPr>
            <w:pStyle w:val="Pieddepage"/>
            <w:rPr>
              <w:sz w:val="18"/>
              <w:szCs w:val="18"/>
            </w:rPr>
          </w:pPr>
          <w:r>
            <w:rPr>
              <w:sz w:val="18"/>
              <w:szCs w:val="18"/>
            </w:rPr>
            <w:t>PP-MG-FR-145</w:t>
          </w:r>
          <w:r w:rsidR="004F6436">
            <w:rPr>
              <w:sz w:val="18"/>
              <w:szCs w:val="18"/>
            </w:rPr>
            <w:t>2</w:t>
          </w:r>
          <w:r>
            <w:rPr>
              <w:sz w:val="18"/>
              <w:szCs w:val="18"/>
            </w:rPr>
            <w:t xml:space="preserve"> – </w:t>
          </w:r>
          <w:proofErr w:type="spellStart"/>
          <w:r>
            <w:rPr>
              <w:sz w:val="18"/>
              <w:szCs w:val="18"/>
            </w:rPr>
            <w:t>Décembre</w:t>
          </w:r>
          <w:proofErr w:type="spellEnd"/>
          <w:r>
            <w:rPr>
              <w:sz w:val="18"/>
              <w:szCs w:val="18"/>
            </w:rPr>
            <w:t xml:space="preserve"> 2023</w:t>
          </w:r>
        </w:p>
      </w:tc>
      <w:tc>
        <w:tcPr>
          <w:tcW w:w="3510" w:type="dxa"/>
        </w:tcPr>
        <w:p w14:paraId="6AF1237A" w14:textId="45FB42E4" w:rsidR="0062142C" w:rsidRPr="00F25DA7" w:rsidRDefault="0062142C" w:rsidP="0062142C">
          <w:pPr>
            <w:pStyle w:val="Pieddepage"/>
            <w:rPr>
              <w:sz w:val="18"/>
              <w:szCs w:val="18"/>
            </w:rPr>
          </w:pPr>
          <w:r w:rsidRPr="00F25DA7">
            <w:rPr>
              <w:sz w:val="18"/>
              <w:szCs w:val="18"/>
            </w:rPr>
            <w:t xml:space="preserve">Page </w:t>
          </w:r>
          <w:r w:rsidRPr="00FF70D2">
            <w:rPr>
              <w:sz w:val="18"/>
              <w:szCs w:val="18"/>
            </w:rPr>
            <w:fldChar w:fldCharType="begin"/>
          </w:r>
          <w:r w:rsidRPr="00FF70D2">
            <w:rPr>
              <w:sz w:val="18"/>
              <w:szCs w:val="18"/>
            </w:rPr>
            <w:instrText xml:space="preserve"> PAGE  \* Arabic  \* MERGEFORMAT </w:instrText>
          </w:r>
          <w:r w:rsidRPr="00FF70D2">
            <w:rPr>
              <w:sz w:val="18"/>
              <w:szCs w:val="18"/>
            </w:rPr>
            <w:fldChar w:fldCharType="separate"/>
          </w:r>
          <w:r w:rsidR="0064247F">
            <w:rPr>
              <w:noProof/>
              <w:sz w:val="18"/>
              <w:szCs w:val="18"/>
            </w:rPr>
            <w:t>1</w:t>
          </w:r>
          <w:r w:rsidRPr="00FF70D2">
            <w:rPr>
              <w:sz w:val="18"/>
              <w:szCs w:val="18"/>
            </w:rPr>
            <w:fldChar w:fldCharType="end"/>
          </w:r>
          <w:r w:rsidRPr="00FF70D2">
            <w:rPr>
              <w:sz w:val="18"/>
              <w:szCs w:val="18"/>
            </w:rPr>
            <w:t xml:space="preserve"> of </w:t>
          </w:r>
          <w:r w:rsidRPr="00FF70D2">
            <w:rPr>
              <w:sz w:val="18"/>
              <w:szCs w:val="18"/>
            </w:rPr>
            <w:fldChar w:fldCharType="begin"/>
          </w:r>
          <w:r w:rsidRPr="00FF70D2">
            <w:rPr>
              <w:sz w:val="18"/>
              <w:szCs w:val="18"/>
            </w:rPr>
            <w:instrText xml:space="preserve"> NUMPAGES  \* Arabic  \* MERGEFORMAT </w:instrText>
          </w:r>
          <w:r w:rsidRPr="00FF70D2">
            <w:rPr>
              <w:sz w:val="18"/>
              <w:szCs w:val="18"/>
            </w:rPr>
            <w:fldChar w:fldCharType="separate"/>
          </w:r>
          <w:r w:rsidR="0064247F">
            <w:rPr>
              <w:noProof/>
              <w:sz w:val="18"/>
              <w:szCs w:val="18"/>
            </w:rPr>
            <w:t>7</w:t>
          </w:r>
          <w:r w:rsidRPr="00FF70D2">
            <w:rPr>
              <w:sz w:val="18"/>
              <w:szCs w:val="18"/>
            </w:rPr>
            <w:fldChar w:fldCharType="end"/>
          </w:r>
        </w:p>
      </w:tc>
      <w:tc>
        <w:tcPr>
          <w:tcW w:w="1890" w:type="dxa"/>
        </w:tcPr>
        <w:p w14:paraId="3FEAE836" w14:textId="77777777" w:rsidR="0062142C" w:rsidRPr="00365654" w:rsidRDefault="45216667" w:rsidP="0062142C">
          <w:pPr>
            <w:pStyle w:val="Pieddepage"/>
            <w:jc w:val="right"/>
            <w:rPr>
              <w:rFonts w:ascii="DIN-Medium" w:hAnsi="DIN-Medium"/>
            </w:rPr>
          </w:pPr>
          <w:r>
            <w:rPr>
              <w:noProof/>
            </w:rPr>
            <w:drawing>
              <wp:inline distT="0" distB="0" distL="0" distR="0" wp14:anchorId="113300BC" wp14:editId="070A9498">
                <wp:extent cx="784860" cy="411480"/>
                <wp:effectExtent l="0" t="0" r="0" b="7620"/>
                <wp:docPr id="1456870551" name="Picture 22" descr="LMB_H_RGB_Tight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84860" cy="411480"/>
                        </a:xfrm>
                        <a:prstGeom prst="rect">
                          <a:avLst/>
                        </a:prstGeom>
                      </pic:spPr>
                    </pic:pic>
                  </a:graphicData>
                </a:graphic>
              </wp:inline>
            </w:drawing>
          </w:r>
        </w:p>
      </w:tc>
    </w:tr>
  </w:tbl>
  <w:p w14:paraId="41A855A4" w14:textId="77777777" w:rsidR="0062142C" w:rsidRDefault="0062142C" w:rsidP="0062142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0"/>
      <w:gridCol w:w="3510"/>
      <w:gridCol w:w="1890"/>
    </w:tblGrid>
    <w:tr w:rsidR="00903CAF" w:rsidRPr="00365654" w14:paraId="2F2782FF" w14:textId="77777777" w:rsidTr="45216667">
      <w:trPr>
        <w:trHeight w:val="479"/>
      </w:trPr>
      <w:tc>
        <w:tcPr>
          <w:tcW w:w="3960" w:type="dxa"/>
        </w:tcPr>
        <w:p w14:paraId="4F7C75CE" w14:textId="1B55FEFE" w:rsidR="00903CAF" w:rsidRPr="00F25DA7" w:rsidRDefault="00903CAF" w:rsidP="00903CAF">
          <w:pPr>
            <w:pStyle w:val="Pieddepage"/>
            <w:ind w:right="-180"/>
            <w:rPr>
              <w:sz w:val="18"/>
            </w:rPr>
          </w:pPr>
          <w:r w:rsidRPr="00903CAF">
            <w:rPr>
              <w:noProof/>
            </w:rPr>
            <mc:AlternateContent>
              <mc:Choice Requires="wps">
                <w:drawing>
                  <wp:anchor distT="0" distB="0" distL="114300" distR="114300" simplePos="0" relativeHeight="251658242" behindDoc="0" locked="0" layoutInCell="1" allowOverlap="1" wp14:anchorId="4D241F67" wp14:editId="5AE2DF3A">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313D6" w14:textId="09E9643A" w:rsidR="00903CAF" w:rsidRDefault="00903CAF" w:rsidP="00903CAF">
                                <w:pPr>
                                  <w:pStyle w:val="ImanageFooter"/>
                                </w:pPr>
                                <w:r>
                                  <w:t>SV: 166714-1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41F67" id="_x0000_t202" coordsize="21600,21600" o:spt="202" path="m,l,21600r21600,l21600,xe">
                    <v:stroke joinstyle="miter"/>
                    <v:path gradientshapeok="t" o:connecttype="rect"/>
                  </v:shapetype>
                  <v:shape id="IMFooterFirst1" o:spid="_x0000_s1026" type="#_x0000_t202" style="position:absolute;margin-left:0;margin-top:0;width:3in;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G21AEAAJEDAAAOAAAAZHJzL2Uyb0RvYy54bWysU9tu2zAMfR+wfxD0vjjJunUw4hRdiw4D&#10;ugvQ7QNkWYqF2aJGKrGzrx8lx+m2vhV7EWiKOjznkN5cjX0nDgbJga/karGUwngNjfO7Sn7/dvfq&#10;nRQUlW9UB95U8mhIXm1fvtgMoTRraKFrDAoG8VQOoZJtjKEsCtKt6RUtIBjPlxawV5E/cVc0qAZG&#10;77tivVy+LQbAJiBoQ8TZ2+lSbjO+tUbHL9aSiaKrJHOL+cR81uksthtV7lCF1ukTDfUMFr1ynpue&#10;oW5VVGKP7glU7zQCgY0LDX0B1jptsgZWs1r+o+ahVcFkLWwOhbNN9P9g9efDQ/iKIo7vYeQBZhEU&#10;7kH/IOHhplV+Z64RYWiNarjxKllWDIHK09NkNZWUQOrhEzQ8ZLWPkIFGi31yhXUKRucBHM+mmzEK&#10;zcn15cVrnqQUmu8u3lymOLVQ5fw6IMUPBnqRgkoiDzWjq8M9xal0LknNPNy5rsuD7fxfCcZMmcw+&#10;EZ6ox7EeuTqpqKE5sg6EaU94rzloAX9JMfCOVJJ+7hUaKbqPnr1ICzUHOAf1HCiv+WkloxRTeBOn&#10;xdsHdLuWkSe3PVyzX9ZlKY8sTjx57tmM046mxfrzO1c9/knb3wAAAP//AwBQSwMEFAAGAAgAAAAh&#10;APvhiX/aAAAABAEAAA8AAABkcnMvZG93bnJldi54bWxMj0FPwzAMhe9I/IfISLuxlA0NVppOE9pO&#10;SIiuHHZMG6+N1jilybby7zFcxsXW07Oev5etRteJMw7BelLwME1AINXeWGoUfJbb+2cQIWoyuvOE&#10;Cr4xwCq/vcl0avyFCjzvYiM4hEKqFbQx9qmUoW7R6TD1PRJ7Bz84HVkOjTSDvnC46+QsSRbSaUv8&#10;odU9vrZYH3cnp2C9p2Jjv96rj+JQ2LJcJvS2OCo1uRvXLyAijvF6DL/4jA45M1X+RCaITgEXiX+T&#10;vcf5jGWl4Im3zDP5Hz7/AQAA//8DAFBLAQItABQABgAIAAAAIQC2gziS/gAAAOEBAAATAAAAAAAA&#10;AAAAAAAAAAAAAABbQ29udGVudF9UeXBlc10ueG1sUEsBAi0AFAAGAAgAAAAhADj9If/WAAAAlAEA&#10;AAsAAAAAAAAAAAAAAAAALwEAAF9yZWxzLy5yZWxzUEsBAi0AFAAGAAgAAAAhAPCqYbbUAQAAkQMA&#10;AA4AAAAAAAAAAAAAAAAALgIAAGRycy9lMm9Eb2MueG1sUEsBAi0AFAAGAAgAAAAhAPvhiX/aAAAA&#10;BAEAAA8AAAAAAAAAAAAAAAAALgQAAGRycy9kb3ducmV2LnhtbFBLBQYAAAAABAAEAPMAAAA1BQAA&#10;AAA=&#10;" filled="f" stroked="f">
                    <v:textbox inset="0,0,0,0">
                      <w:txbxContent>
                        <w:p w14:paraId="7AD313D6" w14:textId="09E9643A" w:rsidR="00903CAF" w:rsidRDefault="00903CAF" w:rsidP="00903CAF">
                          <w:pPr>
                            <w:pStyle w:val="ImanageFooter"/>
                          </w:pPr>
                          <w:r>
                            <w:t>SV: 166714-1</w:t>
                          </w:r>
                        </w:p>
                      </w:txbxContent>
                    </v:textbox>
                  </v:shape>
                </w:pict>
              </mc:Fallback>
            </mc:AlternateContent>
          </w:r>
          <w:r>
            <w:rPr>
              <w:sz w:val="18"/>
            </w:rPr>
            <w:t>Respecting Privacy</w:t>
          </w:r>
        </w:p>
        <w:p w14:paraId="74C048BC" w14:textId="77777777" w:rsidR="00903CAF" w:rsidRPr="00F25DA7" w:rsidRDefault="00903CAF" w:rsidP="00903CAF">
          <w:pPr>
            <w:pStyle w:val="Pieddepage"/>
            <w:rPr>
              <w:sz w:val="18"/>
              <w:szCs w:val="18"/>
            </w:rPr>
          </w:pPr>
          <w:r w:rsidRPr="00F25DA7">
            <w:rPr>
              <w:sz w:val="18"/>
              <w:szCs w:val="18"/>
            </w:rPr>
            <w:t>© 201</w:t>
          </w:r>
          <w:r>
            <w:rPr>
              <w:sz w:val="18"/>
              <w:szCs w:val="18"/>
            </w:rPr>
            <w:t>8</w:t>
          </w:r>
          <w:r w:rsidRPr="00F25DA7">
            <w:rPr>
              <w:sz w:val="18"/>
              <w:szCs w:val="18"/>
            </w:rPr>
            <w:t xml:space="preserve"> Eli Lilly and Company Confidential</w:t>
          </w:r>
        </w:p>
      </w:tc>
      <w:tc>
        <w:tcPr>
          <w:tcW w:w="3510" w:type="dxa"/>
        </w:tcPr>
        <w:p w14:paraId="0FB33987" w14:textId="77777777" w:rsidR="00903CAF" w:rsidRDefault="00903CAF" w:rsidP="00903CAF">
          <w:pPr>
            <w:pStyle w:val="Pieddepage"/>
            <w:rPr>
              <w:sz w:val="18"/>
              <w:szCs w:val="18"/>
            </w:rPr>
          </w:pPr>
          <w:r>
            <w:rPr>
              <w:sz w:val="18"/>
              <w:szCs w:val="18"/>
            </w:rPr>
            <w:t>Drafting a Notice</w:t>
          </w:r>
        </w:p>
        <w:p w14:paraId="69B2B2CD" w14:textId="625FDD1E" w:rsidR="00903CAF" w:rsidRPr="00F25DA7" w:rsidRDefault="00903CAF" w:rsidP="00903CAF">
          <w:pPr>
            <w:pStyle w:val="Pieddepage"/>
            <w:rPr>
              <w:sz w:val="18"/>
              <w:szCs w:val="18"/>
            </w:rPr>
          </w:pPr>
          <w:r w:rsidRPr="00F25DA7">
            <w:rPr>
              <w:sz w:val="18"/>
              <w:szCs w:val="18"/>
            </w:rPr>
            <w:t xml:space="preserve">Page </w:t>
          </w:r>
          <w:r w:rsidRPr="00FF70D2">
            <w:rPr>
              <w:sz w:val="18"/>
              <w:szCs w:val="18"/>
            </w:rPr>
            <w:fldChar w:fldCharType="begin"/>
          </w:r>
          <w:r w:rsidRPr="00FF70D2">
            <w:rPr>
              <w:sz w:val="18"/>
              <w:szCs w:val="18"/>
            </w:rPr>
            <w:instrText xml:space="preserve"> PAGE  \* Arabic  \* MERGEFORMAT </w:instrText>
          </w:r>
          <w:r w:rsidRPr="00FF70D2">
            <w:rPr>
              <w:sz w:val="18"/>
              <w:szCs w:val="18"/>
            </w:rPr>
            <w:fldChar w:fldCharType="separate"/>
          </w:r>
          <w:r w:rsidR="00DB1914">
            <w:rPr>
              <w:noProof/>
              <w:sz w:val="18"/>
              <w:szCs w:val="18"/>
            </w:rPr>
            <w:t>1</w:t>
          </w:r>
          <w:r w:rsidRPr="00FF70D2">
            <w:rPr>
              <w:sz w:val="18"/>
              <w:szCs w:val="18"/>
            </w:rPr>
            <w:fldChar w:fldCharType="end"/>
          </w:r>
          <w:r w:rsidRPr="00FF70D2">
            <w:rPr>
              <w:sz w:val="18"/>
              <w:szCs w:val="18"/>
            </w:rPr>
            <w:t xml:space="preserve"> of </w:t>
          </w:r>
          <w:r w:rsidRPr="00FF70D2">
            <w:rPr>
              <w:sz w:val="18"/>
              <w:szCs w:val="18"/>
            </w:rPr>
            <w:fldChar w:fldCharType="begin"/>
          </w:r>
          <w:r w:rsidRPr="00FF70D2">
            <w:rPr>
              <w:sz w:val="18"/>
              <w:szCs w:val="18"/>
            </w:rPr>
            <w:instrText xml:space="preserve"> NUMPAGES  \* Arabic  \* MERGEFORMAT </w:instrText>
          </w:r>
          <w:r w:rsidRPr="00FF70D2">
            <w:rPr>
              <w:sz w:val="18"/>
              <w:szCs w:val="18"/>
            </w:rPr>
            <w:fldChar w:fldCharType="separate"/>
          </w:r>
          <w:r w:rsidR="00A64C14">
            <w:rPr>
              <w:noProof/>
              <w:sz w:val="18"/>
              <w:szCs w:val="18"/>
            </w:rPr>
            <w:t>7</w:t>
          </w:r>
          <w:r w:rsidRPr="00FF70D2">
            <w:rPr>
              <w:sz w:val="18"/>
              <w:szCs w:val="18"/>
            </w:rPr>
            <w:fldChar w:fldCharType="end"/>
          </w:r>
        </w:p>
      </w:tc>
      <w:tc>
        <w:tcPr>
          <w:tcW w:w="1890" w:type="dxa"/>
        </w:tcPr>
        <w:p w14:paraId="07825C9C" w14:textId="77777777" w:rsidR="00903CAF" w:rsidRPr="00365654" w:rsidRDefault="45216667" w:rsidP="00903CAF">
          <w:pPr>
            <w:pStyle w:val="Pieddepage"/>
            <w:jc w:val="right"/>
            <w:rPr>
              <w:rFonts w:ascii="DIN-Medium" w:hAnsi="DIN-Medium"/>
            </w:rPr>
          </w:pPr>
          <w:r>
            <w:rPr>
              <w:noProof/>
            </w:rPr>
            <w:drawing>
              <wp:inline distT="0" distB="0" distL="0" distR="0" wp14:anchorId="3E41F08E" wp14:editId="392BBC16">
                <wp:extent cx="784860" cy="411480"/>
                <wp:effectExtent l="0" t="0" r="0" b="7620"/>
                <wp:docPr id="1832040725" name="Picture 1" descr="LMB_H_RGB_Tight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4860" cy="411480"/>
                        </a:xfrm>
                        <a:prstGeom prst="rect">
                          <a:avLst/>
                        </a:prstGeom>
                      </pic:spPr>
                    </pic:pic>
                  </a:graphicData>
                </a:graphic>
              </wp:inline>
            </w:drawing>
          </w:r>
        </w:p>
      </w:tc>
    </w:tr>
  </w:tbl>
  <w:p w14:paraId="19D93E91" w14:textId="77777777" w:rsidR="00903CAF" w:rsidRDefault="00903CAF" w:rsidP="00903CAF">
    <w:pPr>
      <w:pStyle w:val="Pieddepage"/>
    </w:pPr>
  </w:p>
  <w:p w14:paraId="5A7F4620" w14:textId="77777777" w:rsidR="00903CAF" w:rsidRPr="00903CAF" w:rsidRDefault="00903CAF" w:rsidP="00903C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ACC4" w14:textId="77777777" w:rsidR="0074246B" w:rsidRDefault="0074246B" w:rsidP="0062142C">
      <w:pPr>
        <w:spacing w:after="0" w:line="240" w:lineRule="auto"/>
      </w:pPr>
      <w:r>
        <w:separator/>
      </w:r>
    </w:p>
  </w:footnote>
  <w:footnote w:type="continuationSeparator" w:id="0">
    <w:p w14:paraId="7931ADBF" w14:textId="77777777" w:rsidR="0074246B" w:rsidRDefault="0074246B" w:rsidP="0062142C">
      <w:pPr>
        <w:spacing w:after="0" w:line="240" w:lineRule="auto"/>
      </w:pPr>
      <w:r>
        <w:continuationSeparator/>
      </w:r>
    </w:p>
  </w:footnote>
  <w:footnote w:type="continuationNotice" w:id="1">
    <w:p w14:paraId="0BB34BEB" w14:textId="77777777" w:rsidR="0074246B" w:rsidRDefault="007424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915F" w14:textId="77777777" w:rsidR="00705F04" w:rsidRDefault="00705F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40DE" w14:textId="4486E587" w:rsidR="0062142C" w:rsidRPr="005E6DE6" w:rsidRDefault="00D138E8" w:rsidP="0062142C">
    <w:pPr>
      <w:pStyle w:val="En-tte"/>
      <w:ind w:left="1260"/>
      <w:rPr>
        <w:rFonts w:ascii="DIN-Medium" w:hAnsi="DIN-Medium" w:cs="MRHQB C+ DIN"/>
        <w:color w:val="221E1F"/>
        <w:sz w:val="40"/>
        <w:szCs w:val="48"/>
      </w:rPr>
    </w:pPr>
    <w:r>
      <w:rPr>
        <w:noProof/>
        <w:lang w:val="fr-FR" w:eastAsia="fr-FR"/>
      </w:rPr>
      <w:drawing>
        <wp:anchor distT="0" distB="0" distL="114300" distR="114300" simplePos="0" relativeHeight="251660290" behindDoc="1" locked="0" layoutInCell="1" allowOverlap="1" wp14:anchorId="1ED454CC" wp14:editId="2C0585E1">
          <wp:simplePos x="0" y="0"/>
          <wp:positionH relativeFrom="page">
            <wp:posOffset>469900</wp:posOffset>
          </wp:positionH>
          <wp:positionV relativeFrom="page">
            <wp:posOffset>234950</wp:posOffset>
          </wp:positionV>
          <wp:extent cx="910800" cy="4968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800" cy="49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AE5DE3" w14:textId="07033EAA" w:rsidR="0062142C" w:rsidRPr="00FF70D2" w:rsidRDefault="0062142C" w:rsidP="0062142C">
    <w:pPr>
      <w:pStyle w:val="En-tte"/>
      <w:ind w:left="126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EB78" w14:textId="77777777" w:rsidR="00903CAF" w:rsidRPr="005E6DE6" w:rsidRDefault="00903CAF" w:rsidP="00903CAF">
    <w:pPr>
      <w:pStyle w:val="En-tte"/>
      <w:ind w:left="1260"/>
      <w:rPr>
        <w:rFonts w:ascii="DIN-Medium" w:hAnsi="DIN-Medium" w:cs="MRHQB C+ DIN"/>
        <w:color w:val="221E1F"/>
        <w:sz w:val="40"/>
        <w:szCs w:val="48"/>
      </w:rPr>
    </w:pPr>
    <w:r w:rsidRPr="005E6DE6">
      <w:rPr>
        <w:rFonts w:ascii="DIN-Medium" w:hAnsi="DIN-Medium" w:cs="MRHQB C+ DIN"/>
        <w:noProof/>
        <w:color w:val="221E1F"/>
        <w:sz w:val="40"/>
        <w:szCs w:val="48"/>
      </w:rPr>
      <w:drawing>
        <wp:anchor distT="0" distB="0" distL="114300" distR="114300" simplePos="0" relativeHeight="251658241" behindDoc="0" locked="0" layoutInCell="1" allowOverlap="1" wp14:anchorId="10CEA3A3" wp14:editId="626870DD">
          <wp:simplePos x="0" y="0"/>
          <wp:positionH relativeFrom="column">
            <wp:posOffset>52705</wp:posOffset>
          </wp:positionH>
          <wp:positionV relativeFrom="paragraph">
            <wp:posOffset>81915</wp:posOffset>
          </wp:positionV>
          <wp:extent cx="449580" cy="449580"/>
          <wp:effectExtent l="0" t="0" r="7620" b="762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2_FinancialControls.png"/>
                  <pic:cNvPicPr/>
                </pic:nvPicPr>
                <pic:blipFill>
                  <a:blip r:embed="rId1">
                    <a:extLst>
                      <a:ext uri="{28A0092B-C50C-407E-A947-70E740481C1C}">
                        <a14:useLocalDpi xmlns:a14="http://schemas.microsoft.com/office/drawing/2010/main" val="0"/>
                      </a:ext>
                    </a:extLst>
                  </a:blip>
                  <a:stretch>
                    <a:fillRect/>
                  </a:stretch>
                </pic:blipFill>
                <pic:spPr>
                  <a:xfrm>
                    <a:off x="0" y="0"/>
                    <a:ext cx="449580" cy="449580"/>
                  </a:xfrm>
                  <a:prstGeom prst="rect">
                    <a:avLst/>
                  </a:prstGeom>
                </pic:spPr>
              </pic:pic>
            </a:graphicData>
          </a:graphic>
          <wp14:sizeRelH relativeFrom="margin">
            <wp14:pctWidth>0</wp14:pctWidth>
          </wp14:sizeRelH>
          <wp14:sizeRelV relativeFrom="margin">
            <wp14:pctHeight>0</wp14:pctHeight>
          </wp14:sizeRelV>
        </wp:anchor>
      </w:drawing>
    </w:r>
    <w:r w:rsidR="45216667">
      <w:rPr>
        <w:rFonts w:ascii="DIN-Medium" w:hAnsi="DIN-Medium" w:cs="MRHQB C+ DIN"/>
        <w:noProof/>
        <w:color w:val="221E1F"/>
        <w:sz w:val="40"/>
        <w:szCs w:val="40"/>
      </w:rPr>
      <w:t>Drafting a Notice</w:t>
    </w:r>
  </w:p>
  <w:p w14:paraId="49FD2DB0" w14:textId="77777777" w:rsidR="00903CAF" w:rsidRPr="00FF70D2" w:rsidRDefault="00903CAF" w:rsidP="00903CAF">
    <w:pPr>
      <w:pStyle w:val="En-tte"/>
      <w:ind w:left="1260"/>
      <w:rPr>
        <w:sz w:val="18"/>
        <w:szCs w:val="18"/>
      </w:rPr>
    </w:pPr>
    <w:r w:rsidRPr="00F25DA7">
      <w:rPr>
        <w:sz w:val="18"/>
        <w:szCs w:val="18"/>
      </w:rPr>
      <w:t xml:space="preserve">This job aid is intended as a resource in applying the </w:t>
    </w:r>
    <w:r>
      <w:rPr>
        <w:sz w:val="18"/>
        <w:szCs w:val="18"/>
      </w:rPr>
      <w:t>Respecting Privacy</w:t>
    </w:r>
    <w:r w:rsidRPr="00F25DA7">
      <w:rPr>
        <w:sz w:val="18"/>
        <w:szCs w:val="18"/>
      </w:rPr>
      <w:t xml:space="preserve"> </w:t>
    </w:r>
    <w:r>
      <w:rPr>
        <w:sz w:val="18"/>
        <w:szCs w:val="18"/>
      </w:rPr>
      <w:t xml:space="preserve">procedure </w:t>
    </w:r>
    <w:r w:rsidRPr="00F25DA7">
      <w:rPr>
        <w:sz w:val="18"/>
        <w:szCs w:val="18"/>
      </w:rPr>
      <w:t xml:space="preserve">and should not be used as a substitute for consulting the </w:t>
    </w:r>
    <w:r>
      <w:rPr>
        <w:sz w:val="18"/>
        <w:szCs w:val="18"/>
      </w:rPr>
      <w:t>procedure</w:t>
    </w:r>
    <w:r w:rsidRPr="00F25DA7">
      <w:rPr>
        <w:sz w:val="18"/>
        <w:szCs w:val="18"/>
      </w:rPr>
      <w:t>.</w:t>
    </w:r>
    <w:r>
      <w:rPr>
        <w:sz w:val="18"/>
        <w:szCs w:val="18"/>
      </w:rPr>
      <w:t xml:space="preserve"> </w:t>
    </w:r>
  </w:p>
  <w:p w14:paraId="0CB04062" w14:textId="77777777" w:rsidR="00903CAF" w:rsidRPr="00903CAF" w:rsidRDefault="00903CAF" w:rsidP="00903C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DA9"/>
    <w:multiLevelType w:val="hybridMultilevel"/>
    <w:tmpl w:val="18246D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2006D9D"/>
    <w:multiLevelType w:val="hybridMultilevel"/>
    <w:tmpl w:val="E31E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33BA6"/>
    <w:multiLevelType w:val="hybridMultilevel"/>
    <w:tmpl w:val="07A8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50ADC"/>
    <w:multiLevelType w:val="hybridMultilevel"/>
    <w:tmpl w:val="7B46A3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DD5C56"/>
    <w:multiLevelType w:val="hybridMultilevel"/>
    <w:tmpl w:val="3B9C410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BDE7EEF"/>
    <w:multiLevelType w:val="hybridMultilevel"/>
    <w:tmpl w:val="DE48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A4A9F"/>
    <w:multiLevelType w:val="hybridMultilevel"/>
    <w:tmpl w:val="CFCC5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0228DA"/>
    <w:multiLevelType w:val="hybridMultilevel"/>
    <w:tmpl w:val="F10C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92978"/>
    <w:multiLevelType w:val="hybridMultilevel"/>
    <w:tmpl w:val="20EAF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82623B"/>
    <w:multiLevelType w:val="hybridMultilevel"/>
    <w:tmpl w:val="7CA2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0515"/>
    <w:multiLevelType w:val="hybridMultilevel"/>
    <w:tmpl w:val="65305110"/>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1BF071C9"/>
    <w:multiLevelType w:val="hybridMultilevel"/>
    <w:tmpl w:val="4CFCCBB4"/>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B14F3"/>
    <w:multiLevelType w:val="hybridMultilevel"/>
    <w:tmpl w:val="AA3C3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691FB7"/>
    <w:multiLevelType w:val="hybridMultilevel"/>
    <w:tmpl w:val="1596971A"/>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16597F"/>
    <w:multiLevelType w:val="hybridMultilevel"/>
    <w:tmpl w:val="5FD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8573A"/>
    <w:multiLevelType w:val="hybridMultilevel"/>
    <w:tmpl w:val="55EA6B4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242B96"/>
    <w:multiLevelType w:val="hybridMultilevel"/>
    <w:tmpl w:val="7788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2021C"/>
    <w:multiLevelType w:val="hybridMultilevel"/>
    <w:tmpl w:val="FFFFFFFF"/>
    <w:lvl w:ilvl="0" w:tplc="4F66798C">
      <w:start w:val="1"/>
      <w:numFmt w:val="bullet"/>
      <w:lvlText w:val=""/>
      <w:lvlJc w:val="left"/>
      <w:pPr>
        <w:ind w:left="720" w:hanging="360"/>
      </w:pPr>
      <w:rPr>
        <w:rFonts w:ascii="Symbol" w:hAnsi="Symbol" w:hint="default"/>
      </w:rPr>
    </w:lvl>
    <w:lvl w:ilvl="1" w:tplc="78F276F2">
      <w:start w:val="1"/>
      <w:numFmt w:val="bullet"/>
      <w:lvlText w:val="o"/>
      <w:lvlJc w:val="left"/>
      <w:pPr>
        <w:ind w:left="1440" w:hanging="360"/>
      </w:pPr>
      <w:rPr>
        <w:rFonts w:ascii="Courier New" w:hAnsi="Courier New" w:hint="default"/>
      </w:rPr>
    </w:lvl>
    <w:lvl w:ilvl="2" w:tplc="B3B2301C">
      <w:start w:val="1"/>
      <w:numFmt w:val="bullet"/>
      <w:lvlText w:val=""/>
      <w:lvlJc w:val="left"/>
      <w:pPr>
        <w:ind w:left="2160" w:hanging="360"/>
      </w:pPr>
      <w:rPr>
        <w:rFonts w:ascii="Wingdings" w:hAnsi="Wingdings" w:hint="default"/>
      </w:rPr>
    </w:lvl>
    <w:lvl w:ilvl="3" w:tplc="065444A4">
      <w:start w:val="1"/>
      <w:numFmt w:val="bullet"/>
      <w:lvlText w:val=""/>
      <w:lvlJc w:val="left"/>
      <w:pPr>
        <w:ind w:left="2880" w:hanging="360"/>
      </w:pPr>
      <w:rPr>
        <w:rFonts w:ascii="Symbol" w:hAnsi="Symbol" w:hint="default"/>
      </w:rPr>
    </w:lvl>
    <w:lvl w:ilvl="4" w:tplc="D08C0950">
      <w:start w:val="1"/>
      <w:numFmt w:val="bullet"/>
      <w:lvlText w:val="o"/>
      <w:lvlJc w:val="left"/>
      <w:pPr>
        <w:ind w:left="3600" w:hanging="360"/>
      </w:pPr>
      <w:rPr>
        <w:rFonts w:ascii="Courier New" w:hAnsi="Courier New" w:hint="default"/>
      </w:rPr>
    </w:lvl>
    <w:lvl w:ilvl="5" w:tplc="7D5CD618">
      <w:start w:val="1"/>
      <w:numFmt w:val="bullet"/>
      <w:lvlText w:val=""/>
      <w:lvlJc w:val="left"/>
      <w:pPr>
        <w:ind w:left="4320" w:hanging="360"/>
      </w:pPr>
      <w:rPr>
        <w:rFonts w:ascii="Wingdings" w:hAnsi="Wingdings" w:hint="default"/>
      </w:rPr>
    </w:lvl>
    <w:lvl w:ilvl="6" w:tplc="CEE0F70A">
      <w:start w:val="1"/>
      <w:numFmt w:val="bullet"/>
      <w:lvlText w:val=""/>
      <w:lvlJc w:val="left"/>
      <w:pPr>
        <w:ind w:left="5040" w:hanging="360"/>
      </w:pPr>
      <w:rPr>
        <w:rFonts w:ascii="Symbol" w:hAnsi="Symbol" w:hint="default"/>
      </w:rPr>
    </w:lvl>
    <w:lvl w:ilvl="7" w:tplc="E83E57A0">
      <w:start w:val="1"/>
      <w:numFmt w:val="bullet"/>
      <w:lvlText w:val="o"/>
      <w:lvlJc w:val="left"/>
      <w:pPr>
        <w:ind w:left="5760" w:hanging="360"/>
      </w:pPr>
      <w:rPr>
        <w:rFonts w:ascii="Courier New" w:hAnsi="Courier New" w:hint="default"/>
      </w:rPr>
    </w:lvl>
    <w:lvl w:ilvl="8" w:tplc="28DE208C">
      <w:start w:val="1"/>
      <w:numFmt w:val="bullet"/>
      <w:lvlText w:val=""/>
      <w:lvlJc w:val="left"/>
      <w:pPr>
        <w:ind w:left="6480" w:hanging="360"/>
      </w:pPr>
      <w:rPr>
        <w:rFonts w:ascii="Wingdings" w:hAnsi="Wingdings" w:hint="default"/>
      </w:rPr>
    </w:lvl>
  </w:abstractNum>
  <w:abstractNum w:abstractNumId="18" w15:restartNumberingAfterBreak="0">
    <w:nsid w:val="36895347"/>
    <w:multiLevelType w:val="hybridMultilevel"/>
    <w:tmpl w:val="FE34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15C92"/>
    <w:multiLevelType w:val="hybridMultilevel"/>
    <w:tmpl w:val="2E98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A154F"/>
    <w:multiLevelType w:val="hybridMultilevel"/>
    <w:tmpl w:val="7D3E2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9E2EFA"/>
    <w:multiLevelType w:val="hybridMultilevel"/>
    <w:tmpl w:val="D2F8E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5C78C4"/>
    <w:multiLevelType w:val="hybridMultilevel"/>
    <w:tmpl w:val="9F74BCA6"/>
    <w:lvl w:ilvl="0" w:tplc="D9FE786E">
      <w:start w:val="1"/>
      <w:numFmt w:val="decimal"/>
      <w:lvlText w:val="%1."/>
      <w:lvlJc w:val="left"/>
      <w:pPr>
        <w:ind w:left="720" w:hanging="360"/>
      </w:pPr>
    </w:lvl>
    <w:lvl w:ilvl="1" w:tplc="B06A40A6">
      <w:start w:val="1"/>
      <w:numFmt w:val="lowerLetter"/>
      <w:lvlText w:val="%2."/>
      <w:lvlJc w:val="left"/>
      <w:pPr>
        <w:ind w:left="1440" w:hanging="360"/>
      </w:pPr>
    </w:lvl>
    <w:lvl w:ilvl="2" w:tplc="704CB094">
      <w:start w:val="1"/>
      <w:numFmt w:val="lowerRoman"/>
      <w:lvlText w:val="%3."/>
      <w:lvlJc w:val="right"/>
      <w:pPr>
        <w:ind w:left="2160" w:hanging="180"/>
      </w:pPr>
    </w:lvl>
    <w:lvl w:ilvl="3" w:tplc="BB72BF08">
      <w:start w:val="1"/>
      <w:numFmt w:val="decimal"/>
      <w:lvlText w:val="%4."/>
      <w:lvlJc w:val="left"/>
      <w:pPr>
        <w:ind w:left="2880" w:hanging="360"/>
      </w:pPr>
    </w:lvl>
    <w:lvl w:ilvl="4" w:tplc="2326D438">
      <w:start w:val="1"/>
      <w:numFmt w:val="lowerLetter"/>
      <w:lvlText w:val="%5."/>
      <w:lvlJc w:val="left"/>
      <w:pPr>
        <w:ind w:left="3600" w:hanging="360"/>
      </w:pPr>
    </w:lvl>
    <w:lvl w:ilvl="5" w:tplc="F790FBA0">
      <w:start w:val="1"/>
      <w:numFmt w:val="lowerRoman"/>
      <w:lvlText w:val="%6."/>
      <w:lvlJc w:val="right"/>
      <w:pPr>
        <w:ind w:left="4320" w:hanging="180"/>
      </w:pPr>
    </w:lvl>
    <w:lvl w:ilvl="6" w:tplc="E7648808">
      <w:start w:val="1"/>
      <w:numFmt w:val="decimal"/>
      <w:lvlText w:val="%7."/>
      <w:lvlJc w:val="left"/>
      <w:pPr>
        <w:ind w:left="5040" w:hanging="360"/>
      </w:pPr>
    </w:lvl>
    <w:lvl w:ilvl="7" w:tplc="11A8B2DC">
      <w:start w:val="1"/>
      <w:numFmt w:val="lowerLetter"/>
      <w:lvlText w:val="%8."/>
      <w:lvlJc w:val="left"/>
      <w:pPr>
        <w:ind w:left="5760" w:hanging="360"/>
      </w:pPr>
    </w:lvl>
    <w:lvl w:ilvl="8" w:tplc="35A45DBC">
      <w:start w:val="1"/>
      <w:numFmt w:val="lowerRoman"/>
      <w:lvlText w:val="%9."/>
      <w:lvlJc w:val="right"/>
      <w:pPr>
        <w:ind w:left="6480" w:hanging="180"/>
      </w:pPr>
    </w:lvl>
  </w:abstractNum>
  <w:abstractNum w:abstractNumId="23" w15:restartNumberingAfterBreak="0">
    <w:nsid w:val="3D8D0BF9"/>
    <w:multiLevelType w:val="hybridMultilevel"/>
    <w:tmpl w:val="DE76E82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4" w15:restartNumberingAfterBreak="0">
    <w:nsid w:val="3DE3697E"/>
    <w:multiLevelType w:val="hybridMultilevel"/>
    <w:tmpl w:val="D9DEC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6E22B2"/>
    <w:multiLevelType w:val="hybridMultilevel"/>
    <w:tmpl w:val="C01A3A84"/>
    <w:lvl w:ilvl="0" w:tplc="ED3E101E">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436C09"/>
    <w:multiLevelType w:val="hybridMultilevel"/>
    <w:tmpl w:val="326A6A64"/>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54A298C">
      <w:numFmt w:val="bullet"/>
      <w:lvlText w:val="-"/>
      <w:lvlJc w:val="left"/>
      <w:pPr>
        <w:ind w:left="2160" w:hanging="360"/>
      </w:pPr>
      <w:rPr>
        <w:rFonts w:ascii="Calibri" w:eastAsia="SimSu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41EA1"/>
    <w:multiLevelType w:val="hybridMultilevel"/>
    <w:tmpl w:val="86EA5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EF4610"/>
    <w:multiLevelType w:val="hybridMultilevel"/>
    <w:tmpl w:val="24C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368FD"/>
    <w:multiLevelType w:val="hybridMultilevel"/>
    <w:tmpl w:val="F3769A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5D46498"/>
    <w:multiLevelType w:val="hybridMultilevel"/>
    <w:tmpl w:val="B8785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D4E98"/>
    <w:multiLevelType w:val="hybridMultilevel"/>
    <w:tmpl w:val="9FF8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D24EA"/>
    <w:multiLevelType w:val="hybridMultilevel"/>
    <w:tmpl w:val="DB44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74ED2"/>
    <w:multiLevelType w:val="hybridMultilevel"/>
    <w:tmpl w:val="B5A02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D7EC5"/>
    <w:multiLevelType w:val="hybridMultilevel"/>
    <w:tmpl w:val="4ABC8B7C"/>
    <w:lvl w:ilvl="0" w:tplc="83B8D1F6">
      <w:start w:val="1"/>
      <w:numFmt w:val="bullet"/>
      <w:lvlText w:val="•"/>
      <w:lvlJc w:val="left"/>
      <w:pPr>
        <w:tabs>
          <w:tab w:val="num" w:pos="720"/>
        </w:tabs>
        <w:ind w:left="720" w:hanging="360"/>
      </w:pPr>
      <w:rPr>
        <w:rFonts w:ascii="Arial" w:hAnsi="Arial" w:hint="default"/>
      </w:rPr>
    </w:lvl>
    <w:lvl w:ilvl="1" w:tplc="8B9680BA" w:tentative="1">
      <w:start w:val="1"/>
      <w:numFmt w:val="bullet"/>
      <w:lvlText w:val="•"/>
      <w:lvlJc w:val="left"/>
      <w:pPr>
        <w:tabs>
          <w:tab w:val="num" w:pos="1440"/>
        </w:tabs>
        <w:ind w:left="1440" w:hanging="360"/>
      </w:pPr>
      <w:rPr>
        <w:rFonts w:ascii="Arial" w:hAnsi="Arial" w:hint="default"/>
      </w:rPr>
    </w:lvl>
    <w:lvl w:ilvl="2" w:tplc="FE50DCB2">
      <w:start w:val="1"/>
      <w:numFmt w:val="bullet"/>
      <w:lvlText w:val="•"/>
      <w:lvlJc w:val="left"/>
      <w:pPr>
        <w:tabs>
          <w:tab w:val="num" w:pos="2160"/>
        </w:tabs>
        <w:ind w:left="2160" w:hanging="360"/>
      </w:pPr>
      <w:rPr>
        <w:rFonts w:ascii="Arial" w:hAnsi="Arial" w:hint="default"/>
      </w:rPr>
    </w:lvl>
    <w:lvl w:ilvl="3" w:tplc="432EC36E" w:tentative="1">
      <w:start w:val="1"/>
      <w:numFmt w:val="bullet"/>
      <w:lvlText w:val="•"/>
      <w:lvlJc w:val="left"/>
      <w:pPr>
        <w:tabs>
          <w:tab w:val="num" w:pos="2880"/>
        </w:tabs>
        <w:ind w:left="2880" w:hanging="360"/>
      </w:pPr>
      <w:rPr>
        <w:rFonts w:ascii="Arial" w:hAnsi="Arial" w:hint="default"/>
      </w:rPr>
    </w:lvl>
    <w:lvl w:ilvl="4" w:tplc="F9E463FA" w:tentative="1">
      <w:start w:val="1"/>
      <w:numFmt w:val="bullet"/>
      <w:lvlText w:val="•"/>
      <w:lvlJc w:val="left"/>
      <w:pPr>
        <w:tabs>
          <w:tab w:val="num" w:pos="3600"/>
        </w:tabs>
        <w:ind w:left="3600" w:hanging="360"/>
      </w:pPr>
      <w:rPr>
        <w:rFonts w:ascii="Arial" w:hAnsi="Arial" w:hint="default"/>
      </w:rPr>
    </w:lvl>
    <w:lvl w:ilvl="5" w:tplc="C7D2804E" w:tentative="1">
      <w:start w:val="1"/>
      <w:numFmt w:val="bullet"/>
      <w:lvlText w:val="•"/>
      <w:lvlJc w:val="left"/>
      <w:pPr>
        <w:tabs>
          <w:tab w:val="num" w:pos="4320"/>
        </w:tabs>
        <w:ind w:left="4320" w:hanging="360"/>
      </w:pPr>
      <w:rPr>
        <w:rFonts w:ascii="Arial" w:hAnsi="Arial" w:hint="default"/>
      </w:rPr>
    </w:lvl>
    <w:lvl w:ilvl="6" w:tplc="BD120A88" w:tentative="1">
      <w:start w:val="1"/>
      <w:numFmt w:val="bullet"/>
      <w:lvlText w:val="•"/>
      <w:lvlJc w:val="left"/>
      <w:pPr>
        <w:tabs>
          <w:tab w:val="num" w:pos="5040"/>
        </w:tabs>
        <w:ind w:left="5040" w:hanging="360"/>
      </w:pPr>
      <w:rPr>
        <w:rFonts w:ascii="Arial" w:hAnsi="Arial" w:hint="default"/>
      </w:rPr>
    </w:lvl>
    <w:lvl w:ilvl="7" w:tplc="661A4AC6" w:tentative="1">
      <w:start w:val="1"/>
      <w:numFmt w:val="bullet"/>
      <w:lvlText w:val="•"/>
      <w:lvlJc w:val="left"/>
      <w:pPr>
        <w:tabs>
          <w:tab w:val="num" w:pos="5760"/>
        </w:tabs>
        <w:ind w:left="5760" w:hanging="360"/>
      </w:pPr>
      <w:rPr>
        <w:rFonts w:ascii="Arial" w:hAnsi="Arial" w:hint="default"/>
      </w:rPr>
    </w:lvl>
    <w:lvl w:ilvl="8" w:tplc="07DCBD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E983B8D"/>
    <w:multiLevelType w:val="hybridMultilevel"/>
    <w:tmpl w:val="7ACA3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1C4DEA"/>
    <w:multiLevelType w:val="hybridMultilevel"/>
    <w:tmpl w:val="9FF87F62"/>
    <w:lvl w:ilvl="0" w:tplc="5B48665C">
      <w:start w:val="1"/>
      <w:numFmt w:val="bullet"/>
      <w:lvlText w:val=""/>
      <w:lvlJc w:val="left"/>
      <w:pPr>
        <w:ind w:left="720" w:hanging="360"/>
      </w:pPr>
      <w:rPr>
        <w:rFonts w:ascii="Symbol" w:hAnsi="Symbol" w:hint="default"/>
      </w:rPr>
    </w:lvl>
    <w:lvl w:ilvl="1" w:tplc="6470724E">
      <w:start w:val="1"/>
      <w:numFmt w:val="bullet"/>
      <w:lvlText w:val="o"/>
      <w:lvlJc w:val="left"/>
      <w:pPr>
        <w:ind w:left="1440" w:hanging="360"/>
      </w:pPr>
      <w:rPr>
        <w:rFonts w:ascii="Courier New" w:hAnsi="Courier New" w:hint="default"/>
      </w:rPr>
    </w:lvl>
    <w:lvl w:ilvl="2" w:tplc="ACF26872">
      <w:start w:val="1"/>
      <w:numFmt w:val="bullet"/>
      <w:lvlText w:val=""/>
      <w:lvlJc w:val="left"/>
      <w:pPr>
        <w:ind w:left="2160" w:hanging="360"/>
      </w:pPr>
      <w:rPr>
        <w:rFonts w:ascii="Wingdings" w:hAnsi="Wingdings" w:hint="default"/>
      </w:rPr>
    </w:lvl>
    <w:lvl w:ilvl="3" w:tplc="7590A202">
      <w:start w:val="1"/>
      <w:numFmt w:val="bullet"/>
      <w:lvlText w:val=""/>
      <w:lvlJc w:val="left"/>
      <w:pPr>
        <w:ind w:left="2880" w:hanging="360"/>
      </w:pPr>
      <w:rPr>
        <w:rFonts w:ascii="Symbol" w:hAnsi="Symbol" w:hint="default"/>
      </w:rPr>
    </w:lvl>
    <w:lvl w:ilvl="4" w:tplc="A3AEDD46">
      <w:start w:val="1"/>
      <w:numFmt w:val="bullet"/>
      <w:lvlText w:val="o"/>
      <w:lvlJc w:val="left"/>
      <w:pPr>
        <w:ind w:left="3600" w:hanging="360"/>
      </w:pPr>
      <w:rPr>
        <w:rFonts w:ascii="Courier New" w:hAnsi="Courier New" w:hint="default"/>
      </w:rPr>
    </w:lvl>
    <w:lvl w:ilvl="5" w:tplc="807C9048">
      <w:start w:val="1"/>
      <w:numFmt w:val="bullet"/>
      <w:lvlText w:val=""/>
      <w:lvlJc w:val="left"/>
      <w:pPr>
        <w:ind w:left="4320" w:hanging="360"/>
      </w:pPr>
      <w:rPr>
        <w:rFonts w:ascii="Wingdings" w:hAnsi="Wingdings" w:hint="default"/>
      </w:rPr>
    </w:lvl>
    <w:lvl w:ilvl="6" w:tplc="9CBEAC6A">
      <w:start w:val="1"/>
      <w:numFmt w:val="bullet"/>
      <w:lvlText w:val=""/>
      <w:lvlJc w:val="left"/>
      <w:pPr>
        <w:ind w:left="5040" w:hanging="360"/>
      </w:pPr>
      <w:rPr>
        <w:rFonts w:ascii="Symbol" w:hAnsi="Symbol" w:hint="default"/>
      </w:rPr>
    </w:lvl>
    <w:lvl w:ilvl="7" w:tplc="012A0016">
      <w:start w:val="1"/>
      <w:numFmt w:val="bullet"/>
      <w:lvlText w:val="o"/>
      <w:lvlJc w:val="left"/>
      <w:pPr>
        <w:ind w:left="5760" w:hanging="360"/>
      </w:pPr>
      <w:rPr>
        <w:rFonts w:ascii="Courier New" w:hAnsi="Courier New" w:hint="default"/>
      </w:rPr>
    </w:lvl>
    <w:lvl w:ilvl="8" w:tplc="83F28034">
      <w:start w:val="1"/>
      <w:numFmt w:val="bullet"/>
      <w:lvlText w:val=""/>
      <w:lvlJc w:val="left"/>
      <w:pPr>
        <w:ind w:left="6480" w:hanging="360"/>
      </w:pPr>
      <w:rPr>
        <w:rFonts w:ascii="Wingdings" w:hAnsi="Wingdings" w:hint="default"/>
      </w:rPr>
    </w:lvl>
  </w:abstractNum>
  <w:abstractNum w:abstractNumId="37" w15:restartNumberingAfterBreak="0">
    <w:nsid w:val="66591EE7"/>
    <w:multiLevelType w:val="hybridMultilevel"/>
    <w:tmpl w:val="95127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F939E9"/>
    <w:multiLevelType w:val="hybridMultilevel"/>
    <w:tmpl w:val="E8D0315A"/>
    <w:lvl w:ilvl="0" w:tplc="29C836BE">
      <w:start w:val="1"/>
      <w:numFmt w:val="bullet"/>
      <w:lvlText w:val=""/>
      <w:lvlJc w:val="left"/>
      <w:pPr>
        <w:ind w:left="720" w:hanging="360"/>
      </w:pPr>
      <w:rPr>
        <w:rFonts w:ascii="Symbol" w:hAnsi="Symbol" w:hint="default"/>
        <w:color w:val="FFFFFF" w:themeColor="background1"/>
      </w:rPr>
    </w:lvl>
    <w:lvl w:ilvl="1" w:tplc="A0206D92">
      <w:start w:val="1"/>
      <w:numFmt w:val="bullet"/>
      <w:lvlText w:val=""/>
      <w:lvlJc w:val="left"/>
      <w:pPr>
        <w:ind w:left="1080" w:hanging="360"/>
      </w:pPr>
      <w:rPr>
        <w:rFonts w:ascii="Wingdings" w:hAnsi="Wingdings" w:hint="default"/>
      </w:rPr>
    </w:lvl>
    <w:lvl w:ilvl="2" w:tplc="EE140BCC">
      <w:start w:val="1"/>
      <w:numFmt w:val="bullet"/>
      <w:lvlText w:val=""/>
      <w:lvlJc w:val="left"/>
      <w:pPr>
        <w:ind w:left="1440" w:hanging="360"/>
      </w:pPr>
      <w:rPr>
        <w:rFonts w:ascii="Wingdings" w:hAnsi="Wingdings" w:hint="default"/>
      </w:rPr>
    </w:lvl>
    <w:lvl w:ilvl="3" w:tplc="E42E7528">
      <w:start w:val="1"/>
      <w:numFmt w:val="bullet"/>
      <w:lvlText w:val=""/>
      <w:lvlJc w:val="left"/>
      <w:pPr>
        <w:ind w:left="1800" w:hanging="360"/>
      </w:pPr>
      <w:rPr>
        <w:rFonts w:ascii="Symbol" w:hAnsi="Symbol" w:hint="default"/>
      </w:rPr>
    </w:lvl>
    <w:lvl w:ilvl="4" w:tplc="F6D6305C">
      <w:start w:val="1"/>
      <w:numFmt w:val="bullet"/>
      <w:lvlText w:val=""/>
      <w:lvlJc w:val="left"/>
      <w:pPr>
        <w:ind w:left="2160" w:hanging="360"/>
      </w:pPr>
      <w:rPr>
        <w:rFonts w:ascii="Symbol" w:hAnsi="Symbol" w:hint="default"/>
      </w:rPr>
    </w:lvl>
    <w:lvl w:ilvl="5" w:tplc="899A48F4">
      <w:start w:val="1"/>
      <w:numFmt w:val="bullet"/>
      <w:lvlText w:val=""/>
      <w:lvlJc w:val="left"/>
      <w:pPr>
        <w:ind w:left="2520" w:hanging="360"/>
      </w:pPr>
      <w:rPr>
        <w:rFonts w:ascii="Wingdings" w:hAnsi="Wingdings" w:hint="default"/>
      </w:rPr>
    </w:lvl>
    <w:lvl w:ilvl="6" w:tplc="1054E20A">
      <w:start w:val="1"/>
      <w:numFmt w:val="bullet"/>
      <w:lvlText w:val=""/>
      <w:lvlJc w:val="left"/>
      <w:pPr>
        <w:ind w:left="2880" w:hanging="360"/>
      </w:pPr>
      <w:rPr>
        <w:rFonts w:ascii="Wingdings" w:hAnsi="Wingdings" w:hint="default"/>
      </w:rPr>
    </w:lvl>
    <w:lvl w:ilvl="7" w:tplc="2F6A8324">
      <w:start w:val="1"/>
      <w:numFmt w:val="bullet"/>
      <w:lvlText w:val=""/>
      <w:lvlJc w:val="left"/>
      <w:pPr>
        <w:ind w:left="3240" w:hanging="360"/>
      </w:pPr>
      <w:rPr>
        <w:rFonts w:ascii="Symbol" w:hAnsi="Symbol" w:hint="default"/>
      </w:rPr>
    </w:lvl>
    <w:lvl w:ilvl="8" w:tplc="9C001654">
      <w:start w:val="1"/>
      <w:numFmt w:val="bullet"/>
      <w:lvlText w:val=""/>
      <w:lvlJc w:val="left"/>
      <w:pPr>
        <w:ind w:left="3600" w:hanging="360"/>
      </w:pPr>
      <w:rPr>
        <w:rFonts w:ascii="Symbol" w:hAnsi="Symbol" w:hint="default"/>
      </w:rPr>
    </w:lvl>
  </w:abstractNum>
  <w:abstractNum w:abstractNumId="39" w15:restartNumberingAfterBreak="0">
    <w:nsid w:val="68AD06C4"/>
    <w:multiLevelType w:val="hybridMultilevel"/>
    <w:tmpl w:val="FFFFFFFF"/>
    <w:lvl w:ilvl="0" w:tplc="58FE9904">
      <w:start w:val="1"/>
      <w:numFmt w:val="decimal"/>
      <w:lvlText w:val="%1."/>
      <w:lvlJc w:val="left"/>
      <w:pPr>
        <w:ind w:left="720" w:hanging="360"/>
      </w:pPr>
    </w:lvl>
    <w:lvl w:ilvl="1" w:tplc="CF68523A">
      <w:start w:val="1"/>
      <w:numFmt w:val="lowerLetter"/>
      <w:lvlText w:val="%2."/>
      <w:lvlJc w:val="left"/>
      <w:pPr>
        <w:ind w:left="1440" w:hanging="360"/>
      </w:pPr>
    </w:lvl>
    <w:lvl w:ilvl="2" w:tplc="14E6443A">
      <w:start w:val="1"/>
      <w:numFmt w:val="lowerRoman"/>
      <w:lvlText w:val="%3."/>
      <w:lvlJc w:val="right"/>
      <w:pPr>
        <w:ind w:left="2160" w:hanging="180"/>
      </w:pPr>
    </w:lvl>
    <w:lvl w:ilvl="3" w:tplc="F550C71C">
      <w:start w:val="1"/>
      <w:numFmt w:val="decimal"/>
      <w:lvlText w:val="%4."/>
      <w:lvlJc w:val="left"/>
      <w:pPr>
        <w:ind w:left="2880" w:hanging="360"/>
      </w:pPr>
    </w:lvl>
    <w:lvl w:ilvl="4" w:tplc="14F42162">
      <w:start w:val="1"/>
      <w:numFmt w:val="lowerLetter"/>
      <w:lvlText w:val="%5."/>
      <w:lvlJc w:val="left"/>
      <w:pPr>
        <w:ind w:left="3600" w:hanging="360"/>
      </w:pPr>
    </w:lvl>
    <w:lvl w:ilvl="5" w:tplc="2E3298B0">
      <w:start w:val="1"/>
      <w:numFmt w:val="lowerRoman"/>
      <w:lvlText w:val="%6."/>
      <w:lvlJc w:val="right"/>
      <w:pPr>
        <w:ind w:left="4320" w:hanging="180"/>
      </w:pPr>
    </w:lvl>
    <w:lvl w:ilvl="6" w:tplc="1CBCA980">
      <w:start w:val="1"/>
      <w:numFmt w:val="decimal"/>
      <w:lvlText w:val="%7."/>
      <w:lvlJc w:val="left"/>
      <w:pPr>
        <w:ind w:left="5040" w:hanging="360"/>
      </w:pPr>
    </w:lvl>
    <w:lvl w:ilvl="7" w:tplc="40B002A0">
      <w:start w:val="1"/>
      <w:numFmt w:val="lowerLetter"/>
      <w:lvlText w:val="%8."/>
      <w:lvlJc w:val="left"/>
      <w:pPr>
        <w:ind w:left="5760" w:hanging="360"/>
      </w:pPr>
    </w:lvl>
    <w:lvl w:ilvl="8" w:tplc="119A91A6">
      <w:start w:val="1"/>
      <w:numFmt w:val="lowerRoman"/>
      <w:lvlText w:val="%9."/>
      <w:lvlJc w:val="right"/>
      <w:pPr>
        <w:ind w:left="6480" w:hanging="180"/>
      </w:pPr>
    </w:lvl>
  </w:abstractNum>
  <w:abstractNum w:abstractNumId="40" w15:restartNumberingAfterBreak="0">
    <w:nsid w:val="68D20275"/>
    <w:multiLevelType w:val="hybridMultilevel"/>
    <w:tmpl w:val="74987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93499"/>
    <w:multiLevelType w:val="hybridMultilevel"/>
    <w:tmpl w:val="FA08CEE6"/>
    <w:lvl w:ilvl="0" w:tplc="D1AAF900">
      <w:start w:val="1"/>
      <w:numFmt w:val="bullet"/>
      <w:lvlText w:val=""/>
      <w:lvlJc w:val="left"/>
      <w:pPr>
        <w:tabs>
          <w:tab w:val="num" w:pos="720"/>
        </w:tabs>
        <w:ind w:left="720" w:hanging="360"/>
      </w:pPr>
      <w:rPr>
        <w:rFonts w:ascii="Symbol" w:hAnsi="Symbol" w:hint="default"/>
        <w:sz w:val="20"/>
      </w:rPr>
    </w:lvl>
    <w:lvl w:ilvl="1" w:tplc="12107526" w:tentative="1">
      <w:start w:val="1"/>
      <w:numFmt w:val="bullet"/>
      <w:lvlText w:val=""/>
      <w:lvlJc w:val="left"/>
      <w:pPr>
        <w:tabs>
          <w:tab w:val="num" w:pos="1440"/>
        </w:tabs>
        <w:ind w:left="1440" w:hanging="360"/>
      </w:pPr>
      <w:rPr>
        <w:rFonts w:ascii="Symbol" w:hAnsi="Symbol" w:hint="default"/>
        <w:sz w:val="20"/>
      </w:rPr>
    </w:lvl>
    <w:lvl w:ilvl="2" w:tplc="C4127DE0" w:tentative="1">
      <w:start w:val="1"/>
      <w:numFmt w:val="bullet"/>
      <w:lvlText w:val=""/>
      <w:lvlJc w:val="left"/>
      <w:pPr>
        <w:tabs>
          <w:tab w:val="num" w:pos="2160"/>
        </w:tabs>
        <w:ind w:left="2160" w:hanging="360"/>
      </w:pPr>
      <w:rPr>
        <w:rFonts w:ascii="Symbol" w:hAnsi="Symbol" w:hint="default"/>
        <w:sz w:val="20"/>
      </w:rPr>
    </w:lvl>
    <w:lvl w:ilvl="3" w:tplc="898C5F2A" w:tentative="1">
      <w:start w:val="1"/>
      <w:numFmt w:val="bullet"/>
      <w:lvlText w:val=""/>
      <w:lvlJc w:val="left"/>
      <w:pPr>
        <w:tabs>
          <w:tab w:val="num" w:pos="2880"/>
        </w:tabs>
        <w:ind w:left="2880" w:hanging="360"/>
      </w:pPr>
      <w:rPr>
        <w:rFonts w:ascii="Symbol" w:hAnsi="Symbol" w:hint="default"/>
        <w:sz w:val="20"/>
      </w:rPr>
    </w:lvl>
    <w:lvl w:ilvl="4" w:tplc="67FA80F0" w:tentative="1">
      <w:start w:val="1"/>
      <w:numFmt w:val="bullet"/>
      <w:lvlText w:val=""/>
      <w:lvlJc w:val="left"/>
      <w:pPr>
        <w:tabs>
          <w:tab w:val="num" w:pos="3600"/>
        </w:tabs>
        <w:ind w:left="3600" w:hanging="360"/>
      </w:pPr>
      <w:rPr>
        <w:rFonts w:ascii="Symbol" w:hAnsi="Symbol" w:hint="default"/>
        <w:sz w:val="20"/>
      </w:rPr>
    </w:lvl>
    <w:lvl w:ilvl="5" w:tplc="F6DE2F54" w:tentative="1">
      <w:start w:val="1"/>
      <w:numFmt w:val="bullet"/>
      <w:lvlText w:val=""/>
      <w:lvlJc w:val="left"/>
      <w:pPr>
        <w:tabs>
          <w:tab w:val="num" w:pos="4320"/>
        </w:tabs>
        <w:ind w:left="4320" w:hanging="360"/>
      </w:pPr>
      <w:rPr>
        <w:rFonts w:ascii="Symbol" w:hAnsi="Symbol" w:hint="default"/>
        <w:sz w:val="20"/>
      </w:rPr>
    </w:lvl>
    <w:lvl w:ilvl="6" w:tplc="2214AD20" w:tentative="1">
      <w:start w:val="1"/>
      <w:numFmt w:val="bullet"/>
      <w:lvlText w:val=""/>
      <w:lvlJc w:val="left"/>
      <w:pPr>
        <w:tabs>
          <w:tab w:val="num" w:pos="5040"/>
        </w:tabs>
        <w:ind w:left="5040" w:hanging="360"/>
      </w:pPr>
      <w:rPr>
        <w:rFonts w:ascii="Symbol" w:hAnsi="Symbol" w:hint="default"/>
        <w:sz w:val="20"/>
      </w:rPr>
    </w:lvl>
    <w:lvl w:ilvl="7" w:tplc="330A97A4" w:tentative="1">
      <w:start w:val="1"/>
      <w:numFmt w:val="bullet"/>
      <w:lvlText w:val=""/>
      <w:lvlJc w:val="left"/>
      <w:pPr>
        <w:tabs>
          <w:tab w:val="num" w:pos="5760"/>
        </w:tabs>
        <w:ind w:left="5760" w:hanging="360"/>
      </w:pPr>
      <w:rPr>
        <w:rFonts w:ascii="Symbol" w:hAnsi="Symbol" w:hint="default"/>
        <w:sz w:val="20"/>
      </w:rPr>
    </w:lvl>
    <w:lvl w:ilvl="8" w:tplc="EB022C92"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6E5F10"/>
    <w:multiLevelType w:val="hybridMultilevel"/>
    <w:tmpl w:val="497809A8"/>
    <w:lvl w:ilvl="0" w:tplc="8A94E678">
      <w:numFmt w:val="bullet"/>
      <w:lvlText w:val="-"/>
      <w:lvlJc w:val="left"/>
      <w:pPr>
        <w:ind w:left="1080" w:hanging="360"/>
      </w:pPr>
      <w:rPr>
        <w:rFonts w:ascii="DIN-Regular" w:eastAsia="SimSun" w:hAnsi="DIN-Regular"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D116299"/>
    <w:multiLevelType w:val="hybridMultilevel"/>
    <w:tmpl w:val="C846C5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6DED6684"/>
    <w:multiLevelType w:val="hybridMultilevel"/>
    <w:tmpl w:val="2A542E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15:restartNumberingAfterBreak="0">
    <w:nsid w:val="71A23490"/>
    <w:multiLevelType w:val="hybridMultilevel"/>
    <w:tmpl w:val="860AC7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15:restartNumberingAfterBreak="0">
    <w:nsid w:val="75D53681"/>
    <w:multiLevelType w:val="hybridMultilevel"/>
    <w:tmpl w:val="5FC6A764"/>
    <w:lvl w:ilvl="0" w:tplc="47F8508E">
      <w:start w:val="1"/>
      <w:numFmt w:val="bullet"/>
      <w:lvlText w:val="–"/>
      <w:lvlJc w:val="left"/>
      <w:pPr>
        <w:tabs>
          <w:tab w:val="num" w:pos="720"/>
        </w:tabs>
        <w:ind w:left="720" w:hanging="360"/>
      </w:pPr>
      <w:rPr>
        <w:rFonts w:ascii="Arial" w:hAnsi="Arial" w:hint="default"/>
      </w:rPr>
    </w:lvl>
    <w:lvl w:ilvl="1" w:tplc="AA6684D8">
      <w:start w:val="1"/>
      <w:numFmt w:val="bullet"/>
      <w:lvlText w:val="–"/>
      <w:lvlJc w:val="left"/>
      <w:pPr>
        <w:tabs>
          <w:tab w:val="num" w:pos="1440"/>
        </w:tabs>
        <w:ind w:left="1440" w:hanging="360"/>
      </w:pPr>
      <w:rPr>
        <w:rFonts w:ascii="Arial" w:hAnsi="Arial" w:hint="default"/>
      </w:rPr>
    </w:lvl>
    <w:lvl w:ilvl="2" w:tplc="C680CB22" w:tentative="1">
      <w:start w:val="1"/>
      <w:numFmt w:val="bullet"/>
      <w:lvlText w:val="–"/>
      <w:lvlJc w:val="left"/>
      <w:pPr>
        <w:tabs>
          <w:tab w:val="num" w:pos="2160"/>
        </w:tabs>
        <w:ind w:left="2160" w:hanging="360"/>
      </w:pPr>
      <w:rPr>
        <w:rFonts w:ascii="Arial" w:hAnsi="Arial" w:hint="default"/>
      </w:rPr>
    </w:lvl>
    <w:lvl w:ilvl="3" w:tplc="7BA84064" w:tentative="1">
      <w:start w:val="1"/>
      <w:numFmt w:val="bullet"/>
      <w:lvlText w:val="–"/>
      <w:lvlJc w:val="left"/>
      <w:pPr>
        <w:tabs>
          <w:tab w:val="num" w:pos="2880"/>
        </w:tabs>
        <w:ind w:left="2880" w:hanging="360"/>
      </w:pPr>
      <w:rPr>
        <w:rFonts w:ascii="Arial" w:hAnsi="Arial" w:hint="default"/>
      </w:rPr>
    </w:lvl>
    <w:lvl w:ilvl="4" w:tplc="B9F20FBC" w:tentative="1">
      <w:start w:val="1"/>
      <w:numFmt w:val="bullet"/>
      <w:lvlText w:val="–"/>
      <w:lvlJc w:val="left"/>
      <w:pPr>
        <w:tabs>
          <w:tab w:val="num" w:pos="3600"/>
        </w:tabs>
        <w:ind w:left="3600" w:hanging="360"/>
      </w:pPr>
      <w:rPr>
        <w:rFonts w:ascii="Arial" w:hAnsi="Arial" w:hint="default"/>
      </w:rPr>
    </w:lvl>
    <w:lvl w:ilvl="5" w:tplc="09427232" w:tentative="1">
      <w:start w:val="1"/>
      <w:numFmt w:val="bullet"/>
      <w:lvlText w:val="–"/>
      <w:lvlJc w:val="left"/>
      <w:pPr>
        <w:tabs>
          <w:tab w:val="num" w:pos="4320"/>
        </w:tabs>
        <w:ind w:left="4320" w:hanging="360"/>
      </w:pPr>
      <w:rPr>
        <w:rFonts w:ascii="Arial" w:hAnsi="Arial" w:hint="default"/>
      </w:rPr>
    </w:lvl>
    <w:lvl w:ilvl="6" w:tplc="59C8DB16" w:tentative="1">
      <w:start w:val="1"/>
      <w:numFmt w:val="bullet"/>
      <w:lvlText w:val="–"/>
      <w:lvlJc w:val="left"/>
      <w:pPr>
        <w:tabs>
          <w:tab w:val="num" w:pos="5040"/>
        </w:tabs>
        <w:ind w:left="5040" w:hanging="360"/>
      </w:pPr>
      <w:rPr>
        <w:rFonts w:ascii="Arial" w:hAnsi="Arial" w:hint="default"/>
      </w:rPr>
    </w:lvl>
    <w:lvl w:ilvl="7" w:tplc="8564CC00" w:tentative="1">
      <w:start w:val="1"/>
      <w:numFmt w:val="bullet"/>
      <w:lvlText w:val="–"/>
      <w:lvlJc w:val="left"/>
      <w:pPr>
        <w:tabs>
          <w:tab w:val="num" w:pos="5760"/>
        </w:tabs>
        <w:ind w:left="5760" w:hanging="360"/>
      </w:pPr>
      <w:rPr>
        <w:rFonts w:ascii="Arial" w:hAnsi="Arial" w:hint="default"/>
      </w:rPr>
    </w:lvl>
    <w:lvl w:ilvl="8" w:tplc="A3C06CD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8BE54F3"/>
    <w:multiLevelType w:val="hybridMultilevel"/>
    <w:tmpl w:val="52AAC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637972"/>
    <w:multiLevelType w:val="hybridMultilevel"/>
    <w:tmpl w:val="30103848"/>
    <w:lvl w:ilvl="0" w:tplc="9A52EA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413206">
    <w:abstractNumId w:val="36"/>
  </w:num>
  <w:num w:numId="2" w16cid:durableId="1804731274">
    <w:abstractNumId w:val="22"/>
  </w:num>
  <w:num w:numId="3" w16cid:durableId="2056419370">
    <w:abstractNumId w:val="15"/>
  </w:num>
  <w:num w:numId="4" w16cid:durableId="363987685">
    <w:abstractNumId w:val="38"/>
  </w:num>
  <w:num w:numId="5" w16cid:durableId="2127116420">
    <w:abstractNumId w:val="48"/>
  </w:num>
  <w:num w:numId="6" w16cid:durableId="343628347">
    <w:abstractNumId w:val="32"/>
  </w:num>
  <w:num w:numId="7" w16cid:durableId="613446235">
    <w:abstractNumId w:val="34"/>
  </w:num>
  <w:num w:numId="8" w16cid:durableId="1264924126">
    <w:abstractNumId w:val="46"/>
  </w:num>
  <w:num w:numId="9" w16cid:durableId="1957708348">
    <w:abstractNumId w:val="13"/>
  </w:num>
  <w:num w:numId="10" w16cid:durableId="1960717821">
    <w:abstractNumId w:val="33"/>
  </w:num>
  <w:num w:numId="11" w16cid:durableId="2126531835">
    <w:abstractNumId w:val="37"/>
  </w:num>
  <w:num w:numId="12" w16cid:durableId="615411982">
    <w:abstractNumId w:val="41"/>
  </w:num>
  <w:num w:numId="13" w16cid:durableId="1552158245">
    <w:abstractNumId w:val="12"/>
  </w:num>
  <w:num w:numId="14" w16cid:durableId="918176158">
    <w:abstractNumId w:val="35"/>
  </w:num>
  <w:num w:numId="15" w16cid:durableId="1818065397">
    <w:abstractNumId w:val="21"/>
  </w:num>
  <w:num w:numId="16" w16cid:durableId="1641883944">
    <w:abstractNumId w:val="9"/>
  </w:num>
  <w:num w:numId="17" w16cid:durableId="486553767">
    <w:abstractNumId w:val="5"/>
  </w:num>
  <w:num w:numId="18" w16cid:durableId="1375889146">
    <w:abstractNumId w:val="2"/>
  </w:num>
  <w:num w:numId="19" w16cid:durableId="149299604">
    <w:abstractNumId w:val="40"/>
  </w:num>
  <w:num w:numId="20" w16cid:durableId="11106938">
    <w:abstractNumId w:val="24"/>
  </w:num>
  <w:num w:numId="21" w16cid:durableId="2018845199">
    <w:abstractNumId w:val="1"/>
  </w:num>
  <w:num w:numId="22" w16cid:durableId="1759475059">
    <w:abstractNumId w:val="23"/>
  </w:num>
  <w:num w:numId="23" w16cid:durableId="1577586784">
    <w:abstractNumId w:val="14"/>
  </w:num>
  <w:num w:numId="24" w16cid:durableId="567426402">
    <w:abstractNumId w:val="16"/>
  </w:num>
  <w:num w:numId="25" w16cid:durableId="1885630168">
    <w:abstractNumId w:val="31"/>
  </w:num>
  <w:num w:numId="26" w16cid:durableId="1111509356">
    <w:abstractNumId w:val="7"/>
  </w:num>
  <w:num w:numId="27" w16cid:durableId="1357390197">
    <w:abstractNumId w:val="28"/>
  </w:num>
  <w:num w:numId="28" w16cid:durableId="1067269449">
    <w:abstractNumId w:val="47"/>
  </w:num>
  <w:num w:numId="29" w16cid:durableId="1122260499">
    <w:abstractNumId w:val="39"/>
  </w:num>
  <w:num w:numId="30" w16cid:durableId="1507599309">
    <w:abstractNumId w:val="17"/>
  </w:num>
  <w:num w:numId="31" w16cid:durableId="1236162288">
    <w:abstractNumId w:val="27"/>
  </w:num>
  <w:num w:numId="32" w16cid:durableId="1621187374">
    <w:abstractNumId w:val="30"/>
  </w:num>
  <w:num w:numId="33" w16cid:durableId="804927401">
    <w:abstractNumId w:val="3"/>
  </w:num>
  <w:num w:numId="34" w16cid:durableId="157691442">
    <w:abstractNumId w:val="26"/>
  </w:num>
  <w:num w:numId="35" w16cid:durableId="554006794">
    <w:abstractNumId w:val="11"/>
  </w:num>
  <w:num w:numId="36" w16cid:durableId="94131299">
    <w:abstractNumId w:val="6"/>
  </w:num>
  <w:num w:numId="37" w16cid:durableId="179200060">
    <w:abstractNumId w:val="44"/>
  </w:num>
  <w:num w:numId="38" w16cid:durableId="1424451709">
    <w:abstractNumId w:val="0"/>
  </w:num>
  <w:num w:numId="39" w16cid:durableId="1497963131">
    <w:abstractNumId w:val="8"/>
  </w:num>
  <w:num w:numId="40" w16cid:durableId="671876160">
    <w:abstractNumId w:val="45"/>
  </w:num>
  <w:num w:numId="41" w16cid:durableId="377703560">
    <w:abstractNumId w:val="29"/>
  </w:num>
  <w:num w:numId="42" w16cid:durableId="893928152">
    <w:abstractNumId w:val="20"/>
  </w:num>
  <w:num w:numId="43" w16cid:durableId="1343161895">
    <w:abstractNumId w:val="4"/>
  </w:num>
  <w:num w:numId="44" w16cid:durableId="2134596762">
    <w:abstractNumId w:val="42"/>
  </w:num>
  <w:num w:numId="45" w16cid:durableId="238448728">
    <w:abstractNumId w:val="43"/>
  </w:num>
  <w:num w:numId="46" w16cid:durableId="1894659174">
    <w:abstractNumId w:val="25"/>
  </w:num>
  <w:num w:numId="47" w16cid:durableId="1217661875">
    <w:abstractNumId w:val="19"/>
  </w:num>
  <w:num w:numId="48" w16cid:durableId="1795713465">
    <w:abstractNumId w:val="10"/>
  </w:num>
  <w:num w:numId="49" w16cid:durableId="19173526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FE470E"/>
    <w:rsid w:val="000034FA"/>
    <w:rsid w:val="000065AE"/>
    <w:rsid w:val="00007FE7"/>
    <w:rsid w:val="00010185"/>
    <w:rsid w:val="00010776"/>
    <w:rsid w:val="0001480D"/>
    <w:rsid w:val="000157FF"/>
    <w:rsid w:val="0001695C"/>
    <w:rsid w:val="00020341"/>
    <w:rsid w:val="00024CEE"/>
    <w:rsid w:val="0002584D"/>
    <w:rsid w:val="000262D0"/>
    <w:rsid w:val="00026351"/>
    <w:rsid w:val="0002689E"/>
    <w:rsid w:val="000268E7"/>
    <w:rsid w:val="00027EA2"/>
    <w:rsid w:val="00030383"/>
    <w:rsid w:val="00031E33"/>
    <w:rsid w:val="000321F3"/>
    <w:rsid w:val="000325A4"/>
    <w:rsid w:val="0003428F"/>
    <w:rsid w:val="000349A4"/>
    <w:rsid w:val="000367C2"/>
    <w:rsid w:val="00036B1B"/>
    <w:rsid w:val="00036B60"/>
    <w:rsid w:val="00037E1F"/>
    <w:rsid w:val="00037F0A"/>
    <w:rsid w:val="00040148"/>
    <w:rsid w:val="0004070E"/>
    <w:rsid w:val="00041227"/>
    <w:rsid w:val="000426D5"/>
    <w:rsid w:val="000434EC"/>
    <w:rsid w:val="00044463"/>
    <w:rsid w:val="00044A56"/>
    <w:rsid w:val="00045D8A"/>
    <w:rsid w:val="00046559"/>
    <w:rsid w:val="000478C8"/>
    <w:rsid w:val="00047DC6"/>
    <w:rsid w:val="00050198"/>
    <w:rsid w:val="0005103E"/>
    <w:rsid w:val="0005141D"/>
    <w:rsid w:val="00051936"/>
    <w:rsid w:val="000519EB"/>
    <w:rsid w:val="00051EF3"/>
    <w:rsid w:val="000524F9"/>
    <w:rsid w:val="000527F8"/>
    <w:rsid w:val="000529CA"/>
    <w:rsid w:val="000530CF"/>
    <w:rsid w:val="000544C0"/>
    <w:rsid w:val="00054579"/>
    <w:rsid w:val="0005585A"/>
    <w:rsid w:val="00055AC0"/>
    <w:rsid w:val="0005601E"/>
    <w:rsid w:val="0006075C"/>
    <w:rsid w:val="00061E2F"/>
    <w:rsid w:val="00061EAB"/>
    <w:rsid w:val="00061EC6"/>
    <w:rsid w:val="00063607"/>
    <w:rsid w:val="00064384"/>
    <w:rsid w:val="00064D01"/>
    <w:rsid w:val="00064EFE"/>
    <w:rsid w:val="000653BE"/>
    <w:rsid w:val="0006604B"/>
    <w:rsid w:val="00066261"/>
    <w:rsid w:val="000666BF"/>
    <w:rsid w:val="000674A5"/>
    <w:rsid w:val="0006787B"/>
    <w:rsid w:val="00067F66"/>
    <w:rsid w:val="00070D0C"/>
    <w:rsid w:val="00071345"/>
    <w:rsid w:val="00071C4C"/>
    <w:rsid w:val="00074CA5"/>
    <w:rsid w:val="00075A2D"/>
    <w:rsid w:val="00075AFB"/>
    <w:rsid w:val="00075B13"/>
    <w:rsid w:val="00076E00"/>
    <w:rsid w:val="00080523"/>
    <w:rsid w:val="000808B9"/>
    <w:rsid w:val="00080D73"/>
    <w:rsid w:val="000813B3"/>
    <w:rsid w:val="00081AB9"/>
    <w:rsid w:val="00082387"/>
    <w:rsid w:val="00083983"/>
    <w:rsid w:val="000851AF"/>
    <w:rsid w:val="000858F7"/>
    <w:rsid w:val="00086A70"/>
    <w:rsid w:val="00090328"/>
    <w:rsid w:val="00090656"/>
    <w:rsid w:val="000935D4"/>
    <w:rsid w:val="00093CF5"/>
    <w:rsid w:val="00095375"/>
    <w:rsid w:val="00096019"/>
    <w:rsid w:val="00096045"/>
    <w:rsid w:val="00096D42"/>
    <w:rsid w:val="00097B19"/>
    <w:rsid w:val="000A0861"/>
    <w:rsid w:val="000A0FA7"/>
    <w:rsid w:val="000A278E"/>
    <w:rsid w:val="000A552D"/>
    <w:rsid w:val="000A5580"/>
    <w:rsid w:val="000A6508"/>
    <w:rsid w:val="000A7B3A"/>
    <w:rsid w:val="000B15E4"/>
    <w:rsid w:val="000B1D86"/>
    <w:rsid w:val="000B1E54"/>
    <w:rsid w:val="000B21A3"/>
    <w:rsid w:val="000B2481"/>
    <w:rsid w:val="000B2741"/>
    <w:rsid w:val="000B2D69"/>
    <w:rsid w:val="000B2F14"/>
    <w:rsid w:val="000B473A"/>
    <w:rsid w:val="000B4949"/>
    <w:rsid w:val="000B5334"/>
    <w:rsid w:val="000B5555"/>
    <w:rsid w:val="000B6072"/>
    <w:rsid w:val="000B68BA"/>
    <w:rsid w:val="000B6E64"/>
    <w:rsid w:val="000B7559"/>
    <w:rsid w:val="000C02C3"/>
    <w:rsid w:val="000C1CE6"/>
    <w:rsid w:val="000C2831"/>
    <w:rsid w:val="000C4DB1"/>
    <w:rsid w:val="000C7524"/>
    <w:rsid w:val="000C7B6E"/>
    <w:rsid w:val="000C7D2E"/>
    <w:rsid w:val="000D07ED"/>
    <w:rsid w:val="000D0881"/>
    <w:rsid w:val="000D1083"/>
    <w:rsid w:val="000D10C6"/>
    <w:rsid w:val="000D118A"/>
    <w:rsid w:val="000D1F79"/>
    <w:rsid w:val="000D23D0"/>
    <w:rsid w:val="000D26EF"/>
    <w:rsid w:val="000D273E"/>
    <w:rsid w:val="000D2D8E"/>
    <w:rsid w:val="000D317E"/>
    <w:rsid w:val="000D5AEF"/>
    <w:rsid w:val="000D7A02"/>
    <w:rsid w:val="000E050E"/>
    <w:rsid w:val="000E1912"/>
    <w:rsid w:val="000E1BE3"/>
    <w:rsid w:val="000E24C7"/>
    <w:rsid w:val="000E591B"/>
    <w:rsid w:val="000E67C2"/>
    <w:rsid w:val="000E6BAB"/>
    <w:rsid w:val="000E7DD0"/>
    <w:rsid w:val="000F2071"/>
    <w:rsid w:val="000F265C"/>
    <w:rsid w:val="000F573D"/>
    <w:rsid w:val="000F6321"/>
    <w:rsid w:val="000F7195"/>
    <w:rsid w:val="000F79D7"/>
    <w:rsid w:val="00100000"/>
    <w:rsid w:val="00100517"/>
    <w:rsid w:val="00101B8C"/>
    <w:rsid w:val="00101CDB"/>
    <w:rsid w:val="00101D4F"/>
    <w:rsid w:val="001021FA"/>
    <w:rsid w:val="00104658"/>
    <w:rsid w:val="00106C0D"/>
    <w:rsid w:val="00107045"/>
    <w:rsid w:val="00107D2B"/>
    <w:rsid w:val="00110331"/>
    <w:rsid w:val="00110D51"/>
    <w:rsid w:val="00111DC4"/>
    <w:rsid w:val="00111E6B"/>
    <w:rsid w:val="0011299C"/>
    <w:rsid w:val="001133CB"/>
    <w:rsid w:val="00116827"/>
    <w:rsid w:val="00120CF0"/>
    <w:rsid w:val="0012524C"/>
    <w:rsid w:val="00125EDE"/>
    <w:rsid w:val="00126674"/>
    <w:rsid w:val="001269D6"/>
    <w:rsid w:val="00127310"/>
    <w:rsid w:val="00130539"/>
    <w:rsid w:val="001307A7"/>
    <w:rsid w:val="001309A3"/>
    <w:rsid w:val="00130A8B"/>
    <w:rsid w:val="00131354"/>
    <w:rsid w:val="001320B7"/>
    <w:rsid w:val="00132C16"/>
    <w:rsid w:val="001334C7"/>
    <w:rsid w:val="00133B4B"/>
    <w:rsid w:val="00133FB4"/>
    <w:rsid w:val="00134596"/>
    <w:rsid w:val="00134971"/>
    <w:rsid w:val="00135346"/>
    <w:rsid w:val="00135BA3"/>
    <w:rsid w:val="00136AE5"/>
    <w:rsid w:val="001370D6"/>
    <w:rsid w:val="001378E6"/>
    <w:rsid w:val="00140EDA"/>
    <w:rsid w:val="00142B75"/>
    <w:rsid w:val="00142D33"/>
    <w:rsid w:val="001431BA"/>
    <w:rsid w:val="001438CD"/>
    <w:rsid w:val="00143C4C"/>
    <w:rsid w:val="00144C23"/>
    <w:rsid w:val="001500EB"/>
    <w:rsid w:val="00150945"/>
    <w:rsid w:val="0015116B"/>
    <w:rsid w:val="00151B0E"/>
    <w:rsid w:val="00152805"/>
    <w:rsid w:val="00154370"/>
    <w:rsid w:val="00154E5C"/>
    <w:rsid w:val="001559AA"/>
    <w:rsid w:val="00155DC8"/>
    <w:rsid w:val="00156C2B"/>
    <w:rsid w:val="00156F44"/>
    <w:rsid w:val="00157788"/>
    <w:rsid w:val="00157C1F"/>
    <w:rsid w:val="00161779"/>
    <w:rsid w:val="001627E1"/>
    <w:rsid w:val="00163B09"/>
    <w:rsid w:val="00163B9F"/>
    <w:rsid w:val="00164401"/>
    <w:rsid w:val="00164A8A"/>
    <w:rsid w:val="001652C5"/>
    <w:rsid w:val="00165348"/>
    <w:rsid w:val="001673B0"/>
    <w:rsid w:val="00167DEC"/>
    <w:rsid w:val="00170AB5"/>
    <w:rsid w:val="0017175D"/>
    <w:rsid w:val="00171AA9"/>
    <w:rsid w:val="00171D88"/>
    <w:rsid w:val="0017364A"/>
    <w:rsid w:val="00173CE1"/>
    <w:rsid w:val="00174778"/>
    <w:rsid w:val="00176ECA"/>
    <w:rsid w:val="00177D34"/>
    <w:rsid w:val="001804AC"/>
    <w:rsid w:val="00180712"/>
    <w:rsid w:val="00181907"/>
    <w:rsid w:val="00182D44"/>
    <w:rsid w:val="00183F90"/>
    <w:rsid w:val="00184C10"/>
    <w:rsid w:val="00185FDE"/>
    <w:rsid w:val="00187CAB"/>
    <w:rsid w:val="00190C5B"/>
    <w:rsid w:val="00191AEB"/>
    <w:rsid w:val="00192321"/>
    <w:rsid w:val="001923D8"/>
    <w:rsid w:val="0019270D"/>
    <w:rsid w:val="00192D05"/>
    <w:rsid w:val="00194FC7"/>
    <w:rsid w:val="00195926"/>
    <w:rsid w:val="00195C70"/>
    <w:rsid w:val="001969EE"/>
    <w:rsid w:val="00197542"/>
    <w:rsid w:val="001A06D1"/>
    <w:rsid w:val="001A0946"/>
    <w:rsid w:val="001A1F50"/>
    <w:rsid w:val="001A29A3"/>
    <w:rsid w:val="001A4D8D"/>
    <w:rsid w:val="001A51D3"/>
    <w:rsid w:val="001A5C2E"/>
    <w:rsid w:val="001A647C"/>
    <w:rsid w:val="001A6593"/>
    <w:rsid w:val="001B0A01"/>
    <w:rsid w:val="001B18FF"/>
    <w:rsid w:val="001B34FE"/>
    <w:rsid w:val="001B72EB"/>
    <w:rsid w:val="001C08C6"/>
    <w:rsid w:val="001C14BA"/>
    <w:rsid w:val="001C1717"/>
    <w:rsid w:val="001C2940"/>
    <w:rsid w:val="001C3D47"/>
    <w:rsid w:val="001C48BA"/>
    <w:rsid w:val="001C4A6F"/>
    <w:rsid w:val="001C4B27"/>
    <w:rsid w:val="001C529E"/>
    <w:rsid w:val="001C5A51"/>
    <w:rsid w:val="001C6260"/>
    <w:rsid w:val="001C6DAF"/>
    <w:rsid w:val="001C6DDC"/>
    <w:rsid w:val="001C73D0"/>
    <w:rsid w:val="001C7CD5"/>
    <w:rsid w:val="001D0259"/>
    <w:rsid w:val="001D2361"/>
    <w:rsid w:val="001D5600"/>
    <w:rsid w:val="001D571F"/>
    <w:rsid w:val="001D7497"/>
    <w:rsid w:val="001D78BA"/>
    <w:rsid w:val="001E02E5"/>
    <w:rsid w:val="001E0947"/>
    <w:rsid w:val="001E116F"/>
    <w:rsid w:val="001E18CE"/>
    <w:rsid w:val="001E280A"/>
    <w:rsid w:val="001E2E7D"/>
    <w:rsid w:val="001E397E"/>
    <w:rsid w:val="001E46BB"/>
    <w:rsid w:val="001E4F20"/>
    <w:rsid w:val="001E5190"/>
    <w:rsid w:val="001E653A"/>
    <w:rsid w:val="001E67C9"/>
    <w:rsid w:val="001E6C19"/>
    <w:rsid w:val="001E7685"/>
    <w:rsid w:val="001F0D11"/>
    <w:rsid w:val="001F0D58"/>
    <w:rsid w:val="001F13A2"/>
    <w:rsid w:val="001F2CD4"/>
    <w:rsid w:val="001F530B"/>
    <w:rsid w:val="001F5C57"/>
    <w:rsid w:val="001F652E"/>
    <w:rsid w:val="001F6A9B"/>
    <w:rsid w:val="001F7013"/>
    <w:rsid w:val="001F786B"/>
    <w:rsid w:val="001F7CFA"/>
    <w:rsid w:val="0020055F"/>
    <w:rsid w:val="00200D39"/>
    <w:rsid w:val="00201951"/>
    <w:rsid w:val="0020219E"/>
    <w:rsid w:val="00202CB3"/>
    <w:rsid w:val="0020377D"/>
    <w:rsid w:val="002038B3"/>
    <w:rsid w:val="002050A7"/>
    <w:rsid w:val="00206C26"/>
    <w:rsid w:val="00207D0A"/>
    <w:rsid w:val="002113D4"/>
    <w:rsid w:val="00212B59"/>
    <w:rsid w:val="00213736"/>
    <w:rsid w:val="00213788"/>
    <w:rsid w:val="00213793"/>
    <w:rsid w:val="00214F6E"/>
    <w:rsid w:val="00214F8D"/>
    <w:rsid w:val="002154A7"/>
    <w:rsid w:val="00216041"/>
    <w:rsid w:val="002162E5"/>
    <w:rsid w:val="002166EA"/>
    <w:rsid w:val="00216BEB"/>
    <w:rsid w:val="00216C84"/>
    <w:rsid w:val="002171CF"/>
    <w:rsid w:val="002179F5"/>
    <w:rsid w:val="0022176D"/>
    <w:rsid w:val="002227BF"/>
    <w:rsid w:val="00222F04"/>
    <w:rsid w:val="002232B4"/>
    <w:rsid w:val="00224036"/>
    <w:rsid w:val="00224375"/>
    <w:rsid w:val="00224510"/>
    <w:rsid w:val="00225090"/>
    <w:rsid w:val="002258CF"/>
    <w:rsid w:val="0022741C"/>
    <w:rsid w:val="00230913"/>
    <w:rsid w:val="00231605"/>
    <w:rsid w:val="002335E1"/>
    <w:rsid w:val="00233A1A"/>
    <w:rsid w:val="00234790"/>
    <w:rsid w:val="00234AA6"/>
    <w:rsid w:val="00234F78"/>
    <w:rsid w:val="00235594"/>
    <w:rsid w:val="002403AD"/>
    <w:rsid w:val="00240F71"/>
    <w:rsid w:val="00241F97"/>
    <w:rsid w:val="00242E21"/>
    <w:rsid w:val="00242FF6"/>
    <w:rsid w:val="002436E2"/>
    <w:rsid w:val="002446FF"/>
    <w:rsid w:val="0024474E"/>
    <w:rsid w:val="002449FB"/>
    <w:rsid w:val="00245F4E"/>
    <w:rsid w:val="0024622E"/>
    <w:rsid w:val="0024783F"/>
    <w:rsid w:val="002479C5"/>
    <w:rsid w:val="0025020E"/>
    <w:rsid w:val="0025092E"/>
    <w:rsid w:val="0025183E"/>
    <w:rsid w:val="00251DBB"/>
    <w:rsid w:val="0025248F"/>
    <w:rsid w:val="002526FD"/>
    <w:rsid w:val="002537EA"/>
    <w:rsid w:val="002558B6"/>
    <w:rsid w:val="00256125"/>
    <w:rsid w:val="002562CC"/>
    <w:rsid w:val="0025718D"/>
    <w:rsid w:val="00257B02"/>
    <w:rsid w:val="002636D0"/>
    <w:rsid w:val="00264739"/>
    <w:rsid w:val="00264CB7"/>
    <w:rsid w:val="00264EB4"/>
    <w:rsid w:val="00264EF2"/>
    <w:rsid w:val="00266496"/>
    <w:rsid w:val="00266710"/>
    <w:rsid w:val="00267D07"/>
    <w:rsid w:val="00270330"/>
    <w:rsid w:val="00273317"/>
    <w:rsid w:val="002735E6"/>
    <w:rsid w:val="002737D0"/>
    <w:rsid w:val="002740DB"/>
    <w:rsid w:val="00274C69"/>
    <w:rsid w:val="0027682F"/>
    <w:rsid w:val="00280012"/>
    <w:rsid w:val="00282272"/>
    <w:rsid w:val="00284E80"/>
    <w:rsid w:val="002853EA"/>
    <w:rsid w:val="002873CA"/>
    <w:rsid w:val="00287838"/>
    <w:rsid w:val="002878C7"/>
    <w:rsid w:val="00290092"/>
    <w:rsid w:val="00290102"/>
    <w:rsid w:val="00290F00"/>
    <w:rsid w:val="0029147F"/>
    <w:rsid w:val="00294111"/>
    <w:rsid w:val="0029450E"/>
    <w:rsid w:val="00294788"/>
    <w:rsid w:val="0029490D"/>
    <w:rsid w:val="00295418"/>
    <w:rsid w:val="00295855"/>
    <w:rsid w:val="00295E66"/>
    <w:rsid w:val="002961BA"/>
    <w:rsid w:val="0029685E"/>
    <w:rsid w:val="00296E7D"/>
    <w:rsid w:val="002A0F51"/>
    <w:rsid w:val="002A1E30"/>
    <w:rsid w:val="002A2506"/>
    <w:rsid w:val="002A29C2"/>
    <w:rsid w:val="002A378E"/>
    <w:rsid w:val="002A3A9D"/>
    <w:rsid w:val="002A4BEB"/>
    <w:rsid w:val="002A4D0D"/>
    <w:rsid w:val="002A5879"/>
    <w:rsid w:val="002A6EED"/>
    <w:rsid w:val="002A7718"/>
    <w:rsid w:val="002A77DB"/>
    <w:rsid w:val="002B161D"/>
    <w:rsid w:val="002B3C8C"/>
    <w:rsid w:val="002B4062"/>
    <w:rsid w:val="002B4257"/>
    <w:rsid w:val="002B4717"/>
    <w:rsid w:val="002B5CF4"/>
    <w:rsid w:val="002B70AF"/>
    <w:rsid w:val="002B7353"/>
    <w:rsid w:val="002B7450"/>
    <w:rsid w:val="002B783B"/>
    <w:rsid w:val="002B7D12"/>
    <w:rsid w:val="002C204C"/>
    <w:rsid w:val="002C33D3"/>
    <w:rsid w:val="002C37D0"/>
    <w:rsid w:val="002C3B7D"/>
    <w:rsid w:val="002C4AB9"/>
    <w:rsid w:val="002C51AE"/>
    <w:rsid w:val="002C5770"/>
    <w:rsid w:val="002C5F62"/>
    <w:rsid w:val="002C7881"/>
    <w:rsid w:val="002D034E"/>
    <w:rsid w:val="002D03C6"/>
    <w:rsid w:val="002D11AA"/>
    <w:rsid w:val="002D2BA7"/>
    <w:rsid w:val="002D352E"/>
    <w:rsid w:val="002D38E5"/>
    <w:rsid w:val="002D4635"/>
    <w:rsid w:val="002D525B"/>
    <w:rsid w:val="002D5904"/>
    <w:rsid w:val="002D6DF9"/>
    <w:rsid w:val="002E03D2"/>
    <w:rsid w:val="002E0868"/>
    <w:rsid w:val="002E0CF2"/>
    <w:rsid w:val="002E22E1"/>
    <w:rsid w:val="002E3596"/>
    <w:rsid w:val="002E39D1"/>
    <w:rsid w:val="002E417D"/>
    <w:rsid w:val="002E47AA"/>
    <w:rsid w:val="002E622F"/>
    <w:rsid w:val="002E6E93"/>
    <w:rsid w:val="002E7060"/>
    <w:rsid w:val="002E7096"/>
    <w:rsid w:val="002E7307"/>
    <w:rsid w:val="002E76F5"/>
    <w:rsid w:val="002F0038"/>
    <w:rsid w:val="002F3892"/>
    <w:rsid w:val="002F489A"/>
    <w:rsid w:val="002F5682"/>
    <w:rsid w:val="002F7005"/>
    <w:rsid w:val="002F7135"/>
    <w:rsid w:val="0030073F"/>
    <w:rsid w:val="00301F6D"/>
    <w:rsid w:val="00303466"/>
    <w:rsid w:val="00303675"/>
    <w:rsid w:val="00303B78"/>
    <w:rsid w:val="00304E6D"/>
    <w:rsid w:val="0030753D"/>
    <w:rsid w:val="00307E6D"/>
    <w:rsid w:val="00310932"/>
    <w:rsid w:val="003116C2"/>
    <w:rsid w:val="00311D61"/>
    <w:rsid w:val="00312929"/>
    <w:rsid w:val="00313A4B"/>
    <w:rsid w:val="00314B30"/>
    <w:rsid w:val="00315748"/>
    <w:rsid w:val="00316763"/>
    <w:rsid w:val="00317973"/>
    <w:rsid w:val="003201E5"/>
    <w:rsid w:val="00320209"/>
    <w:rsid w:val="00320D53"/>
    <w:rsid w:val="0032149F"/>
    <w:rsid w:val="00321DAA"/>
    <w:rsid w:val="00323559"/>
    <w:rsid w:val="003256E6"/>
    <w:rsid w:val="00325822"/>
    <w:rsid w:val="00326B88"/>
    <w:rsid w:val="00330CCD"/>
    <w:rsid w:val="003345D7"/>
    <w:rsid w:val="00334BF1"/>
    <w:rsid w:val="003350B9"/>
    <w:rsid w:val="003359DC"/>
    <w:rsid w:val="00335A0C"/>
    <w:rsid w:val="00337337"/>
    <w:rsid w:val="003417A7"/>
    <w:rsid w:val="00341E9B"/>
    <w:rsid w:val="00342AF7"/>
    <w:rsid w:val="00344D25"/>
    <w:rsid w:val="003468B6"/>
    <w:rsid w:val="00346FEE"/>
    <w:rsid w:val="00347487"/>
    <w:rsid w:val="00347D27"/>
    <w:rsid w:val="0035147D"/>
    <w:rsid w:val="00353D47"/>
    <w:rsid w:val="00354949"/>
    <w:rsid w:val="00354FD7"/>
    <w:rsid w:val="00357483"/>
    <w:rsid w:val="003576D5"/>
    <w:rsid w:val="00357EEC"/>
    <w:rsid w:val="003604FA"/>
    <w:rsid w:val="0036062E"/>
    <w:rsid w:val="003611B6"/>
    <w:rsid w:val="00361347"/>
    <w:rsid w:val="00362AA7"/>
    <w:rsid w:val="003638A8"/>
    <w:rsid w:val="003640BD"/>
    <w:rsid w:val="00364306"/>
    <w:rsid w:val="00364979"/>
    <w:rsid w:val="00364A4A"/>
    <w:rsid w:val="0036500E"/>
    <w:rsid w:val="0036593E"/>
    <w:rsid w:val="003670B5"/>
    <w:rsid w:val="00370255"/>
    <w:rsid w:val="00370C0C"/>
    <w:rsid w:val="00371199"/>
    <w:rsid w:val="00372D7F"/>
    <w:rsid w:val="00374573"/>
    <w:rsid w:val="003747C4"/>
    <w:rsid w:val="0037511F"/>
    <w:rsid w:val="00375178"/>
    <w:rsid w:val="00375DC2"/>
    <w:rsid w:val="00376568"/>
    <w:rsid w:val="00376982"/>
    <w:rsid w:val="00376DAB"/>
    <w:rsid w:val="00381134"/>
    <w:rsid w:val="0038185C"/>
    <w:rsid w:val="003819EB"/>
    <w:rsid w:val="00382DCF"/>
    <w:rsid w:val="00385291"/>
    <w:rsid w:val="0038714C"/>
    <w:rsid w:val="00387594"/>
    <w:rsid w:val="00387C9C"/>
    <w:rsid w:val="00387D87"/>
    <w:rsid w:val="00387F65"/>
    <w:rsid w:val="00390541"/>
    <w:rsid w:val="0039132A"/>
    <w:rsid w:val="003918E4"/>
    <w:rsid w:val="00391911"/>
    <w:rsid w:val="003928E5"/>
    <w:rsid w:val="00392E7E"/>
    <w:rsid w:val="003945ED"/>
    <w:rsid w:val="003947B6"/>
    <w:rsid w:val="00395462"/>
    <w:rsid w:val="003A0A8F"/>
    <w:rsid w:val="003A0B5C"/>
    <w:rsid w:val="003A28B8"/>
    <w:rsid w:val="003A388B"/>
    <w:rsid w:val="003A45E6"/>
    <w:rsid w:val="003A535F"/>
    <w:rsid w:val="003A5E31"/>
    <w:rsid w:val="003A6218"/>
    <w:rsid w:val="003A62D6"/>
    <w:rsid w:val="003A6372"/>
    <w:rsid w:val="003A6568"/>
    <w:rsid w:val="003A6F2D"/>
    <w:rsid w:val="003A79DE"/>
    <w:rsid w:val="003A7F2D"/>
    <w:rsid w:val="003B0ADB"/>
    <w:rsid w:val="003B1B40"/>
    <w:rsid w:val="003B23D5"/>
    <w:rsid w:val="003B2DF0"/>
    <w:rsid w:val="003B32B2"/>
    <w:rsid w:val="003B41BE"/>
    <w:rsid w:val="003B50AD"/>
    <w:rsid w:val="003B6175"/>
    <w:rsid w:val="003B76F9"/>
    <w:rsid w:val="003C0BB2"/>
    <w:rsid w:val="003C0DDF"/>
    <w:rsid w:val="003C1665"/>
    <w:rsid w:val="003C3E46"/>
    <w:rsid w:val="003C4415"/>
    <w:rsid w:val="003C4AF1"/>
    <w:rsid w:val="003C4D36"/>
    <w:rsid w:val="003C55C4"/>
    <w:rsid w:val="003C5D9E"/>
    <w:rsid w:val="003C753B"/>
    <w:rsid w:val="003C780F"/>
    <w:rsid w:val="003D088B"/>
    <w:rsid w:val="003D2EBA"/>
    <w:rsid w:val="003D3C28"/>
    <w:rsid w:val="003D3EB6"/>
    <w:rsid w:val="003D4761"/>
    <w:rsid w:val="003D6F67"/>
    <w:rsid w:val="003D7192"/>
    <w:rsid w:val="003E053D"/>
    <w:rsid w:val="003E2A64"/>
    <w:rsid w:val="003E347B"/>
    <w:rsid w:val="003E35CD"/>
    <w:rsid w:val="003E53FF"/>
    <w:rsid w:val="003E6406"/>
    <w:rsid w:val="003E7C96"/>
    <w:rsid w:val="003F0BE8"/>
    <w:rsid w:val="003F2D3A"/>
    <w:rsid w:val="003F3DE1"/>
    <w:rsid w:val="003F4018"/>
    <w:rsid w:val="003F5378"/>
    <w:rsid w:val="003F571F"/>
    <w:rsid w:val="003F58C0"/>
    <w:rsid w:val="003F6024"/>
    <w:rsid w:val="003F65A0"/>
    <w:rsid w:val="003F6A91"/>
    <w:rsid w:val="003F6D27"/>
    <w:rsid w:val="003F6FD1"/>
    <w:rsid w:val="00402755"/>
    <w:rsid w:val="004027AA"/>
    <w:rsid w:val="00402C4B"/>
    <w:rsid w:val="00402D31"/>
    <w:rsid w:val="00403418"/>
    <w:rsid w:val="00405A8E"/>
    <w:rsid w:val="00406250"/>
    <w:rsid w:val="00407398"/>
    <w:rsid w:val="00407405"/>
    <w:rsid w:val="00407D69"/>
    <w:rsid w:val="0041042C"/>
    <w:rsid w:val="004110D9"/>
    <w:rsid w:val="0041117F"/>
    <w:rsid w:val="0041184A"/>
    <w:rsid w:val="00411FF2"/>
    <w:rsid w:val="0041395B"/>
    <w:rsid w:val="00413CC6"/>
    <w:rsid w:val="004173F1"/>
    <w:rsid w:val="004201CA"/>
    <w:rsid w:val="0042031E"/>
    <w:rsid w:val="0042110C"/>
    <w:rsid w:val="00421B1D"/>
    <w:rsid w:val="0042236E"/>
    <w:rsid w:val="00422A59"/>
    <w:rsid w:val="00422CBB"/>
    <w:rsid w:val="00423A33"/>
    <w:rsid w:val="00423CC2"/>
    <w:rsid w:val="004246E9"/>
    <w:rsid w:val="00424A09"/>
    <w:rsid w:val="00424D97"/>
    <w:rsid w:val="0042708E"/>
    <w:rsid w:val="0042739C"/>
    <w:rsid w:val="00427680"/>
    <w:rsid w:val="004307FE"/>
    <w:rsid w:val="00431AE3"/>
    <w:rsid w:val="00431D6E"/>
    <w:rsid w:val="00431ED4"/>
    <w:rsid w:val="00431F80"/>
    <w:rsid w:val="00433371"/>
    <w:rsid w:val="00433CFE"/>
    <w:rsid w:val="004359E4"/>
    <w:rsid w:val="00436346"/>
    <w:rsid w:val="004364F5"/>
    <w:rsid w:val="004365EB"/>
    <w:rsid w:val="00436990"/>
    <w:rsid w:val="00436FD6"/>
    <w:rsid w:val="00436FE5"/>
    <w:rsid w:val="00437170"/>
    <w:rsid w:val="0044126E"/>
    <w:rsid w:val="00441762"/>
    <w:rsid w:val="0044246C"/>
    <w:rsid w:val="00443027"/>
    <w:rsid w:val="0044356E"/>
    <w:rsid w:val="00446142"/>
    <w:rsid w:val="00447035"/>
    <w:rsid w:val="00447A1E"/>
    <w:rsid w:val="004513C9"/>
    <w:rsid w:val="00453098"/>
    <w:rsid w:val="00454C13"/>
    <w:rsid w:val="00454DEF"/>
    <w:rsid w:val="00454F95"/>
    <w:rsid w:val="0045694A"/>
    <w:rsid w:val="00456C1D"/>
    <w:rsid w:val="004572A3"/>
    <w:rsid w:val="004579A5"/>
    <w:rsid w:val="00457A2B"/>
    <w:rsid w:val="00457A43"/>
    <w:rsid w:val="004604EF"/>
    <w:rsid w:val="00460F71"/>
    <w:rsid w:val="00461815"/>
    <w:rsid w:val="00462626"/>
    <w:rsid w:val="00462A99"/>
    <w:rsid w:val="0046531A"/>
    <w:rsid w:val="00466363"/>
    <w:rsid w:val="004667BF"/>
    <w:rsid w:val="00466D6C"/>
    <w:rsid w:val="004700C1"/>
    <w:rsid w:val="00470D69"/>
    <w:rsid w:val="00473833"/>
    <w:rsid w:val="00477161"/>
    <w:rsid w:val="004821A7"/>
    <w:rsid w:val="004827D6"/>
    <w:rsid w:val="00483235"/>
    <w:rsid w:val="00483771"/>
    <w:rsid w:val="00483B4D"/>
    <w:rsid w:val="0048457C"/>
    <w:rsid w:val="00486136"/>
    <w:rsid w:val="00486279"/>
    <w:rsid w:val="0048657F"/>
    <w:rsid w:val="00487264"/>
    <w:rsid w:val="0049026F"/>
    <w:rsid w:val="00492B98"/>
    <w:rsid w:val="00493059"/>
    <w:rsid w:val="0049311F"/>
    <w:rsid w:val="00493F0A"/>
    <w:rsid w:val="00494999"/>
    <w:rsid w:val="00494B47"/>
    <w:rsid w:val="00494C9E"/>
    <w:rsid w:val="004953EB"/>
    <w:rsid w:val="00496B3E"/>
    <w:rsid w:val="004A08F4"/>
    <w:rsid w:val="004A1F16"/>
    <w:rsid w:val="004A3BBD"/>
    <w:rsid w:val="004A5787"/>
    <w:rsid w:val="004A5D5F"/>
    <w:rsid w:val="004A6033"/>
    <w:rsid w:val="004A6238"/>
    <w:rsid w:val="004A63CA"/>
    <w:rsid w:val="004A711D"/>
    <w:rsid w:val="004A7ECA"/>
    <w:rsid w:val="004B00D2"/>
    <w:rsid w:val="004B02DC"/>
    <w:rsid w:val="004B054C"/>
    <w:rsid w:val="004B0D5D"/>
    <w:rsid w:val="004B4A8A"/>
    <w:rsid w:val="004B4FEC"/>
    <w:rsid w:val="004B5220"/>
    <w:rsid w:val="004B74E8"/>
    <w:rsid w:val="004C0549"/>
    <w:rsid w:val="004C1CD4"/>
    <w:rsid w:val="004C31CB"/>
    <w:rsid w:val="004C3238"/>
    <w:rsid w:val="004C32E4"/>
    <w:rsid w:val="004C3507"/>
    <w:rsid w:val="004C3AD6"/>
    <w:rsid w:val="004C409A"/>
    <w:rsid w:val="004C59CE"/>
    <w:rsid w:val="004C6032"/>
    <w:rsid w:val="004C6673"/>
    <w:rsid w:val="004C7556"/>
    <w:rsid w:val="004D0254"/>
    <w:rsid w:val="004D2653"/>
    <w:rsid w:val="004D26EF"/>
    <w:rsid w:val="004D2752"/>
    <w:rsid w:val="004D43B2"/>
    <w:rsid w:val="004D46E6"/>
    <w:rsid w:val="004D4870"/>
    <w:rsid w:val="004D4AF9"/>
    <w:rsid w:val="004D4B27"/>
    <w:rsid w:val="004D4C5E"/>
    <w:rsid w:val="004D6629"/>
    <w:rsid w:val="004D69FB"/>
    <w:rsid w:val="004D7DD8"/>
    <w:rsid w:val="004E07E7"/>
    <w:rsid w:val="004E150F"/>
    <w:rsid w:val="004E292B"/>
    <w:rsid w:val="004E416B"/>
    <w:rsid w:val="004E4DBE"/>
    <w:rsid w:val="004E5141"/>
    <w:rsid w:val="004E5CC1"/>
    <w:rsid w:val="004E783D"/>
    <w:rsid w:val="004E7CF4"/>
    <w:rsid w:val="004F0F21"/>
    <w:rsid w:val="004F0FD2"/>
    <w:rsid w:val="004F26A6"/>
    <w:rsid w:val="004F2ADC"/>
    <w:rsid w:val="004F459D"/>
    <w:rsid w:val="004F4D76"/>
    <w:rsid w:val="004F4FB4"/>
    <w:rsid w:val="004F535F"/>
    <w:rsid w:val="004F6436"/>
    <w:rsid w:val="00500852"/>
    <w:rsid w:val="005018C2"/>
    <w:rsid w:val="00501E3E"/>
    <w:rsid w:val="00502284"/>
    <w:rsid w:val="00504540"/>
    <w:rsid w:val="0050480D"/>
    <w:rsid w:val="0050578D"/>
    <w:rsid w:val="00505A0C"/>
    <w:rsid w:val="00505C3A"/>
    <w:rsid w:val="005066DB"/>
    <w:rsid w:val="00506B19"/>
    <w:rsid w:val="00507ADA"/>
    <w:rsid w:val="0051036A"/>
    <w:rsid w:val="00510BB1"/>
    <w:rsid w:val="00511681"/>
    <w:rsid w:val="00511E87"/>
    <w:rsid w:val="0051299F"/>
    <w:rsid w:val="00513A4A"/>
    <w:rsid w:val="00513CA7"/>
    <w:rsid w:val="0051429E"/>
    <w:rsid w:val="005146EE"/>
    <w:rsid w:val="005153FC"/>
    <w:rsid w:val="00515486"/>
    <w:rsid w:val="00516C01"/>
    <w:rsid w:val="00517536"/>
    <w:rsid w:val="0051797A"/>
    <w:rsid w:val="005216B5"/>
    <w:rsid w:val="00521CE7"/>
    <w:rsid w:val="00521CF4"/>
    <w:rsid w:val="0052351C"/>
    <w:rsid w:val="00523603"/>
    <w:rsid w:val="0052375D"/>
    <w:rsid w:val="00524E32"/>
    <w:rsid w:val="00525887"/>
    <w:rsid w:val="005260D7"/>
    <w:rsid w:val="005269D6"/>
    <w:rsid w:val="00526F1F"/>
    <w:rsid w:val="00527554"/>
    <w:rsid w:val="0052793A"/>
    <w:rsid w:val="00527A34"/>
    <w:rsid w:val="00527DA4"/>
    <w:rsid w:val="00530363"/>
    <w:rsid w:val="00532695"/>
    <w:rsid w:val="00534391"/>
    <w:rsid w:val="00534E32"/>
    <w:rsid w:val="005353DD"/>
    <w:rsid w:val="005357B2"/>
    <w:rsid w:val="00535A73"/>
    <w:rsid w:val="00536455"/>
    <w:rsid w:val="005368ED"/>
    <w:rsid w:val="00536F68"/>
    <w:rsid w:val="0053701F"/>
    <w:rsid w:val="005403D3"/>
    <w:rsid w:val="0054109B"/>
    <w:rsid w:val="00542911"/>
    <w:rsid w:val="00542A97"/>
    <w:rsid w:val="00542E38"/>
    <w:rsid w:val="00543AC2"/>
    <w:rsid w:val="0054503A"/>
    <w:rsid w:val="00545F65"/>
    <w:rsid w:val="00547E47"/>
    <w:rsid w:val="00550485"/>
    <w:rsid w:val="00550AA2"/>
    <w:rsid w:val="00551CCB"/>
    <w:rsid w:val="00553BEE"/>
    <w:rsid w:val="00554160"/>
    <w:rsid w:val="0055547F"/>
    <w:rsid w:val="00555CDE"/>
    <w:rsid w:val="00560D7A"/>
    <w:rsid w:val="00563713"/>
    <w:rsid w:val="00563B42"/>
    <w:rsid w:val="00564737"/>
    <w:rsid w:val="005661A7"/>
    <w:rsid w:val="00566405"/>
    <w:rsid w:val="0056676E"/>
    <w:rsid w:val="00566C66"/>
    <w:rsid w:val="00567075"/>
    <w:rsid w:val="00567D28"/>
    <w:rsid w:val="00567EB6"/>
    <w:rsid w:val="00570023"/>
    <w:rsid w:val="00575CD6"/>
    <w:rsid w:val="0057644F"/>
    <w:rsid w:val="00576A81"/>
    <w:rsid w:val="00576F33"/>
    <w:rsid w:val="0057750B"/>
    <w:rsid w:val="00577893"/>
    <w:rsid w:val="00580532"/>
    <w:rsid w:val="00582531"/>
    <w:rsid w:val="005825D5"/>
    <w:rsid w:val="00582E0E"/>
    <w:rsid w:val="00583750"/>
    <w:rsid w:val="00584ADF"/>
    <w:rsid w:val="00585386"/>
    <w:rsid w:val="005857B2"/>
    <w:rsid w:val="00586102"/>
    <w:rsid w:val="0058717E"/>
    <w:rsid w:val="0058741C"/>
    <w:rsid w:val="00590997"/>
    <w:rsid w:val="0059182C"/>
    <w:rsid w:val="00591B2F"/>
    <w:rsid w:val="00592FE3"/>
    <w:rsid w:val="00593C40"/>
    <w:rsid w:val="00593E4E"/>
    <w:rsid w:val="00594090"/>
    <w:rsid w:val="00594FAA"/>
    <w:rsid w:val="00596D2E"/>
    <w:rsid w:val="00597AA7"/>
    <w:rsid w:val="00597EFD"/>
    <w:rsid w:val="00598BF8"/>
    <w:rsid w:val="005A085B"/>
    <w:rsid w:val="005A132E"/>
    <w:rsid w:val="005A1CFB"/>
    <w:rsid w:val="005A209A"/>
    <w:rsid w:val="005A24E2"/>
    <w:rsid w:val="005A25CB"/>
    <w:rsid w:val="005A394F"/>
    <w:rsid w:val="005A3CCA"/>
    <w:rsid w:val="005A42C2"/>
    <w:rsid w:val="005A4944"/>
    <w:rsid w:val="005A51AA"/>
    <w:rsid w:val="005A5478"/>
    <w:rsid w:val="005A5753"/>
    <w:rsid w:val="005B0121"/>
    <w:rsid w:val="005B2B5A"/>
    <w:rsid w:val="005B2D0D"/>
    <w:rsid w:val="005B315E"/>
    <w:rsid w:val="005B368A"/>
    <w:rsid w:val="005B3803"/>
    <w:rsid w:val="005B391F"/>
    <w:rsid w:val="005B44AB"/>
    <w:rsid w:val="005B4675"/>
    <w:rsid w:val="005B55BC"/>
    <w:rsid w:val="005B5C73"/>
    <w:rsid w:val="005B7247"/>
    <w:rsid w:val="005B7844"/>
    <w:rsid w:val="005B7AB5"/>
    <w:rsid w:val="005C0258"/>
    <w:rsid w:val="005C09E8"/>
    <w:rsid w:val="005C2619"/>
    <w:rsid w:val="005C28E4"/>
    <w:rsid w:val="005C2A14"/>
    <w:rsid w:val="005C388A"/>
    <w:rsid w:val="005C3D1B"/>
    <w:rsid w:val="005C3E2C"/>
    <w:rsid w:val="005C3F09"/>
    <w:rsid w:val="005C6124"/>
    <w:rsid w:val="005C7FEA"/>
    <w:rsid w:val="005D0DE9"/>
    <w:rsid w:val="005D1030"/>
    <w:rsid w:val="005D2CA1"/>
    <w:rsid w:val="005D34EC"/>
    <w:rsid w:val="005D68C5"/>
    <w:rsid w:val="005D7750"/>
    <w:rsid w:val="005D7DE7"/>
    <w:rsid w:val="005E003F"/>
    <w:rsid w:val="005E0107"/>
    <w:rsid w:val="005E0679"/>
    <w:rsid w:val="005E1B15"/>
    <w:rsid w:val="005E203B"/>
    <w:rsid w:val="005E3899"/>
    <w:rsid w:val="005E4C10"/>
    <w:rsid w:val="005E55DF"/>
    <w:rsid w:val="005E6484"/>
    <w:rsid w:val="005E7063"/>
    <w:rsid w:val="005F02A5"/>
    <w:rsid w:val="005F07D8"/>
    <w:rsid w:val="005F0FD2"/>
    <w:rsid w:val="005F1A66"/>
    <w:rsid w:val="005F1FF8"/>
    <w:rsid w:val="005F2D72"/>
    <w:rsid w:val="005F3839"/>
    <w:rsid w:val="005F4030"/>
    <w:rsid w:val="005F4CAB"/>
    <w:rsid w:val="005F545E"/>
    <w:rsid w:val="005F5F58"/>
    <w:rsid w:val="005F632B"/>
    <w:rsid w:val="00600051"/>
    <w:rsid w:val="00600206"/>
    <w:rsid w:val="006003A3"/>
    <w:rsid w:val="006018ED"/>
    <w:rsid w:val="00602357"/>
    <w:rsid w:val="006028BE"/>
    <w:rsid w:val="00602C53"/>
    <w:rsid w:val="006031BF"/>
    <w:rsid w:val="00603225"/>
    <w:rsid w:val="00603238"/>
    <w:rsid w:val="00603610"/>
    <w:rsid w:val="00604191"/>
    <w:rsid w:val="006045D0"/>
    <w:rsid w:val="00604734"/>
    <w:rsid w:val="00606BA1"/>
    <w:rsid w:val="0061153F"/>
    <w:rsid w:val="00613C03"/>
    <w:rsid w:val="006140B9"/>
    <w:rsid w:val="00615BE2"/>
    <w:rsid w:val="00615DAE"/>
    <w:rsid w:val="00615FC7"/>
    <w:rsid w:val="0061689B"/>
    <w:rsid w:val="00617C7C"/>
    <w:rsid w:val="00617E2E"/>
    <w:rsid w:val="0062083D"/>
    <w:rsid w:val="0062142C"/>
    <w:rsid w:val="00621AD1"/>
    <w:rsid w:val="00621B3E"/>
    <w:rsid w:val="0062237A"/>
    <w:rsid w:val="00622812"/>
    <w:rsid w:val="00622C27"/>
    <w:rsid w:val="00623543"/>
    <w:rsid w:val="00623890"/>
    <w:rsid w:val="0062448F"/>
    <w:rsid w:val="00624820"/>
    <w:rsid w:val="0062522D"/>
    <w:rsid w:val="00625899"/>
    <w:rsid w:val="006263E3"/>
    <w:rsid w:val="0062642F"/>
    <w:rsid w:val="0062696D"/>
    <w:rsid w:val="00627A99"/>
    <w:rsid w:val="00630419"/>
    <w:rsid w:val="0063088F"/>
    <w:rsid w:val="00632378"/>
    <w:rsid w:val="00632B5D"/>
    <w:rsid w:val="00634339"/>
    <w:rsid w:val="006359E7"/>
    <w:rsid w:val="00635AA9"/>
    <w:rsid w:val="006375B0"/>
    <w:rsid w:val="00640A82"/>
    <w:rsid w:val="0064247F"/>
    <w:rsid w:val="00642621"/>
    <w:rsid w:val="00642B8E"/>
    <w:rsid w:val="006464F1"/>
    <w:rsid w:val="0064697E"/>
    <w:rsid w:val="006469E9"/>
    <w:rsid w:val="00646D3C"/>
    <w:rsid w:val="00646F6A"/>
    <w:rsid w:val="00650D74"/>
    <w:rsid w:val="00650EF8"/>
    <w:rsid w:val="006514BA"/>
    <w:rsid w:val="00651779"/>
    <w:rsid w:val="0065178C"/>
    <w:rsid w:val="006520BC"/>
    <w:rsid w:val="00652A34"/>
    <w:rsid w:val="00652B3A"/>
    <w:rsid w:val="00652D45"/>
    <w:rsid w:val="00654010"/>
    <w:rsid w:val="00654717"/>
    <w:rsid w:val="00655848"/>
    <w:rsid w:val="00656106"/>
    <w:rsid w:val="00656BB2"/>
    <w:rsid w:val="00656D9F"/>
    <w:rsid w:val="00661A51"/>
    <w:rsid w:val="00662DA8"/>
    <w:rsid w:val="00663656"/>
    <w:rsid w:val="00663658"/>
    <w:rsid w:val="00664334"/>
    <w:rsid w:val="00664421"/>
    <w:rsid w:val="0066442B"/>
    <w:rsid w:val="00664DFE"/>
    <w:rsid w:val="00665012"/>
    <w:rsid w:val="006651B3"/>
    <w:rsid w:val="006671DE"/>
    <w:rsid w:val="006673AD"/>
    <w:rsid w:val="006679E4"/>
    <w:rsid w:val="00671205"/>
    <w:rsid w:val="0067168C"/>
    <w:rsid w:val="00671C70"/>
    <w:rsid w:val="00671EAD"/>
    <w:rsid w:val="00672276"/>
    <w:rsid w:val="00672F13"/>
    <w:rsid w:val="006732C4"/>
    <w:rsid w:val="006734A9"/>
    <w:rsid w:val="006737E3"/>
    <w:rsid w:val="00673BE7"/>
    <w:rsid w:val="006742A0"/>
    <w:rsid w:val="006743D1"/>
    <w:rsid w:val="0067455F"/>
    <w:rsid w:val="00674DED"/>
    <w:rsid w:val="0067616E"/>
    <w:rsid w:val="0068016E"/>
    <w:rsid w:val="0068034A"/>
    <w:rsid w:val="006808D9"/>
    <w:rsid w:val="006812E7"/>
    <w:rsid w:val="006814C2"/>
    <w:rsid w:val="00681BB8"/>
    <w:rsid w:val="00682831"/>
    <w:rsid w:val="006851F0"/>
    <w:rsid w:val="006864AA"/>
    <w:rsid w:val="00686818"/>
    <w:rsid w:val="00687283"/>
    <w:rsid w:val="006874CB"/>
    <w:rsid w:val="00687CFA"/>
    <w:rsid w:val="00690343"/>
    <w:rsid w:val="006905BA"/>
    <w:rsid w:val="00690C8C"/>
    <w:rsid w:val="006913C9"/>
    <w:rsid w:val="006917F1"/>
    <w:rsid w:val="006921D2"/>
    <w:rsid w:val="006928D3"/>
    <w:rsid w:val="0069348D"/>
    <w:rsid w:val="00695061"/>
    <w:rsid w:val="00695313"/>
    <w:rsid w:val="00695D2B"/>
    <w:rsid w:val="0069611B"/>
    <w:rsid w:val="0069635C"/>
    <w:rsid w:val="00697E53"/>
    <w:rsid w:val="006A0AD5"/>
    <w:rsid w:val="006A14C2"/>
    <w:rsid w:val="006A2158"/>
    <w:rsid w:val="006A2C2F"/>
    <w:rsid w:val="006A3283"/>
    <w:rsid w:val="006A4D2D"/>
    <w:rsid w:val="006A4EC3"/>
    <w:rsid w:val="006A51B3"/>
    <w:rsid w:val="006A5B09"/>
    <w:rsid w:val="006A6C61"/>
    <w:rsid w:val="006B0427"/>
    <w:rsid w:val="006B0C58"/>
    <w:rsid w:val="006B105E"/>
    <w:rsid w:val="006B1BF3"/>
    <w:rsid w:val="006B2588"/>
    <w:rsid w:val="006B282F"/>
    <w:rsid w:val="006B2F28"/>
    <w:rsid w:val="006B38AF"/>
    <w:rsid w:val="006B3D71"/>
    <w:rsid w:val="006B4227"/>
    <w:rsid w:val="006B43D4"/>
    <w:rsid w:val="006B4558"/>
    <w:rsid w:val="006B6D8B"/>
    <w:rsid w:val="006C0E76"/>
    <w:rsid w:val="006C11EA"/>
    <w:rsid w:val="006C2CE0"/>
    <w:rsid w:val="006C2ED9"/>
    <w:rsid w:val="006C49F8"/>
    <w:rsid w:val="006C4D38"/>
    <w:rsid w:val="006C6173"/>
    <w:rsid w:val="006C6A34"/>
    <w:rsid w:val="006D1A06"/>
    <w:rsid w:val="006D256A"/>
    <w:rsid w:val="006D4980"/>
    <w:rsid w:val="006D58AC"/>
    <w:rsid w:val="006D680E"/>
    <w:rsid w:val="006D735E"/>
    <w:rsid w:val="006E0119"/>
    <w:rsid w:val="006E09BC"/>
    <w:rsid w:val="006E28FC"/>
    <w:rsid w:val="006E3D4F"/>
    <w:rsid w:val="006E3DA6"/>
    <w:rsid w:val="006E4619"/>
    <w:rsid w:val="006E463E"/>
    <w:rsid w:val="006E5497"/>
    <w:rsid w:val="006E5AEE"/>
    <w:rsid w:val="006E5CA9"/>
    <w:rsid w:val="006E68DD"/>
    <w:rsid w:val="006E6A85"/>
    <w:rsid w:val="006F07CF"/>
    <w:rsid w:val="006F0A1A"/>
    <w:rsid w:val="006F17C8"/>
    <w:rsid w:val="006F1BF8"/>
    <w:rsid w:val="006F1C6C"/>
    <w:rsid w:val="006F2C9E"/>
    <w:rsid w:val="006F584A"/>
    <w:rsid w:val="006F6D28"/>
    <w:rsid w:val="006F7071"/>
    <w:rsid w:val="0070041A"/>
    <w:rsid w:val="007013FE"/>
    <w:rsid w:val="007016F9"/>
    <w:rsid w:val="0070173C"/>
    <w:rsid w:val="00702426"/>
    <w:rsid w:val="00702CD5"/>
    <w:rsid w:val="0070374D"/>
    <w:rsid w:val="00703B07"/>
    <w:rsid w:val="0070408C"/>
    <w:rsid w:val="0070573F"/>
    <w:rsid w:val="007057BF"/>
    <w:rsid w:val="00705F04"/>
    <w:rsid w:val="00706D4C"/>
    <w:rsid w:val="007075BA"/>
    <w:rsid w:val="007101D9"/>
    <w:rsid w:val="00711516"/>
    <w:rsid w:val="00715361"/>
    <w:rsid w:val="00716F74"/>
    <w:rsid w:val="00717189"/>
    <w:rsid w:val="007173C7"/>
    <w:rsid w:val="00717F58"/>
    <w:rsid w:val="00720A2C"/>
    <w:rsid w:val="00720E5C"/>
    <w:rsid w:val="00721167"/>
    <w:rsid w:val="007214DC"/>
    <w:rsid w:val="00721701"/>
    <w:rsid w:val="00721831"/>
    <w:rsid w:val="007219CE"/>
    <w:rsid w:val="00721B32"/>
    <w:rsid w:val="00722696"/>
    <w:rsid w:val="00723521"/>
    <w:rsid w:val="00723662"/>
    <w:rsid w:val="00723C11"/>
    <w:rsid w:val="00724165"/>
    <w:rsid w:val="0072418F"/>
    <w:rsid w:val="007276CF"/>
    <w:rsid w:val="00727A2E"/>
    <w:rsid w:val="007308B8"/>
    <w:rsid w:val="00730D2C"/>
    <w:rsid w:val="00731A8E"/>
    <w:rsid w:val="007336C7"/>
    <w:rsid w:val="00733EA7"/>
    <w:rsid w:val="007343B3"/>
    <w:rsid w:val="00735A9A"/>
    <w:rsid w:val="00736E44"/>
    <w:rsid w:val="00736FB1"/>
    <w:rsid w:val="00737158"/>
    <w:rsid w:val="00740957"/>
    <w:rsid w:val="00740F0F"/>
    <w:rsid w:val="00741727"/>
    <w:rsid w:val="00741F40"/>
    <w:rsid w:val="0074201B"/>
    <w:rsid w:val="0074246B"/>
    <w:rsid w:val="00742F5F"/>
    <w:rsid w:val="007432C7"/>
    <w:rsid w:val="00744C00"/>
    <w:rsid w:val="00745B62"/>
    <w:rsid w:val="00745CB2"/>
    <w:rsid w:val="00745FED"/>
    <w:rsid w:val="00746E04"/>
    <w:rsid w:val="00747769"/>
    <w:rsid w:val="0075206F"/>
    <w:rsid w:val="00753461"/>
    <w:rsid w:val="007535D2"/>
    <w:rsid w:val="0075478B"/>
    <w:rsid w:val="00756571"/>
    <w:rsid w:val="00757FD1"/>
    <w:rsid w:val="00760230"/>
    <w:rsid w:val="0076164C"/>
    <w:rsid w:val="00761A33"/>
    <w:rsid w:val="00761EA2"/>
    <w:rsid w:val="00762215"/>
    <w:rsid w:val="007636D7"/>
    <w:rsid w:val="0076405C"/>
    <w:rsid w:val="00764BD5"/>
    <w:rsid w:val="00765B61"/>
    <w:rsid w:val="0076635E"/>
    <w:rsid w:val="00766F1E"/>
    <w:rsid w:val="00770587"/>
    <w:rsid w:val="0077122A"/>
    <w:rsid w:val="00772922"/>
    <w:rsid w:val="007749D6"/>
    <w:rsid w:val="00774A5C"/>
    <w:rsid w:val="00774B77"/>
    <w:rsid w:val="0077528B"/>
    <w:rsid w:val="00775572"/>
    <w:rsid w:val="00776C84"/>
    <w:rsid w:val="0078132C"/>
    <w:rsid w:val="00781EE7"/>
    <w:rsid w:val="00782083"/>
    <w:rsid w:val="00782A27"/>
    <w:rsid w:val="00782A2A"/>
    <w:rsid w:val="00782D6E"/>
    <w:rsid w:val="007839E4"/>
    <w:rsid w:val="00784B1F"/>
    <w:rsid w:val="0078547A"/>
    <w:rsid w:val="007855A8"/>
    <w:rsid w:val="00785EE3"/>
    <w:rsid w:val="00790E5D"/>
    <w:rsid w:val="00791709"/>
    <w:rsid w:val="007928B3"/>
    <w:rsid w:val="00793951"/>
    <w:rsid w:val="007946DF"/>
    <w:rsid w:val="00794940"/>
    <w:rsid w:val="0079626E"/>
    <w:rsid w:val="0079647C"/>
    <w:rsid w:val="00796E3F"/>
    <w:rsid w:val="00797C64"/>
    <w:rsid w:val="007A0AF1"/>
    <w:rsid w:val="007A3D01"/>
    <w:rsid w:val="007A4127"/>
    <w:rsid w:val="007A480A"/>
    <w:rsid w:val="007A51AC"/>
    <w:rsid w:val="007A556A"/>
    <w:rsid w:val="007A5D23"/>
    <w:rsid w:val="007A77C2"/>
    <w:rsid w:val="007B4204"/>
    <w:rsid w:val="007B4A0A"/>
    <w:rsid w:val="007B503D"/>
    <w:rsid w:val="007B657D"/>
    <w:rsid w:val="007B6AC5"/>
    <w:rsid w:val="007B7217"/>
    <w:rsid w:val="007B7860"/>
    <w:rsid w:val="007C0AE0"/>
    <w:rsid w:val="007C2E38"/>
    <w:rsid w:val="007C3BE1"/>
    <w:rsid w:val="007C3BE7"/>
    <w:rsid w:val="007C3D83"/>
    <w:rsid w:val="007C3DCC"/>
    <w:rsid w:val="007C5996"/>
    <w:rsid w:val="007C690E"/>
    <w:rsid w:val="007C6D6F"/>
    <w:rsid w:val="007C7DCD"/>
    <w:rsid w:val="007D0945"/>
    <w:rsid w:val="007D0BA7"/>
    <w:rsid w:val="007D0DC0"/>
    <w:rsid w:val="007D13D0"/>
    <w:rsid w:val="007D1606"/>
    <w:rsid w:val="007D2A1C"/>
    <w:rsid w:val="007D2E90"/>
    <w:rsid w:val="007D3153"/>
    <w:rsid w:val="007D40CD"/>
    <w:rsid w:val="007D4152"/>
    <w:rsid w:val="007D4312"/>
    <w:rsid w:val="007D5D46"/>
    <w:rsid w:val="007D79D0"/>
    <w:rsid w:val="007E02E6"/>
    <w:rsid w:val="007E327D"/>
    <w:rsid w:val="007E3658"/>
    <w:rsid w:val="007E4430"/>
    <w:rsid w:val="007E4819"/>
    <w:rsid w:val="007E4920"/>
    <w:rsid w:val="007E503E"/>
    <w:rsid w:val="007E5705"/>
    <w:rsid w:val="007E6675"/>
    <w:rsid w:val="007E6958"/>
    <w:rsid w:val="007F0C6D"/>
    <w:rsid w:val="007F2653"/>
    <w:rsid w:val="007F2F7F"/>
    <w:rsid w:val="007F343C"/>
    <w:rsid w:val="007F348F"/>
    <w:rsid w:val="007F4394"/>
    <w:rsid w:val="007F4B7A"/>
    <w:rsid w:val="007F4F37"/>
    <w:rsid w:val="007F510A"/>
    <w:rsid w:val="007F6F41"/>
    <w:rsid w:val="007F72A9"/>
    <w:rsid w:val="007F760E"/>
    <w:rsid w:val="0080006A"/>
    <w:rsid w:val="008018E4"/>
    <w:rsid w:val="00801980"/>
    <w:rsid w:val="00801B51"/>
    <w:rsid w:val="00802AD0"/>
    <w:rsid w:val="00802ED3"/>
    <w:rsid w:val="008031B3"/>
    <w:rsid w:val="00803D02"/>
    <w:rsid w:val="00804595"/>
    <w:rsid w:val="008046BF"/>
    <w:rsid w:val="00804AE5"/>
    <w:rsid w:val="00804D44"/>
    <w:rsid w:val="00804DB5"/>
    <w:rsid w:val="008055FF"/>
    <w:rsid w:val="0080602C"/>
    <w:rsid w:val="00806290"/>
    <w:rsid w:val="00806C18"/>
    <w:rsid w:val="008101FA"/>
    <w:rsid w:val="00810D6D"/>
    <w:rsid w:val="00810E96"/>
    <w:rsid w:val="008118A5"/>
    <w:rsid w:val="0081237D"/>
    <w:rsid w:val="00813DC0"/>
    <w:rsid w:val="00813E44"/>
    <w:rsid w:val="00815638"/>
    <w:rsid w:val="00816343"/>
    <w:rsid w:val="00816945"/>
    <w:rsid w:val="00817EF3"/>
    <w:rsid w:val="0082094A"/>
    <w:rsid w:val="00820A66"/>
    <w:rsid w:val="00822C0E"/>
    <w:rsid w:val="008254D2"/>
    <w:rsid w:val="008257F5"/>
    <w:rsid w:val="00825B2F"/>
    <w:rsid w:val="00826A5C"/>
    <w:rsid w:val="00827002"/>
    <w:rsid w:val="00827F35"/>
    <w:rsid w:val="00831034"/>
    <w:rsid w:val="00831D5D"/>
    <w:rsid w:val="008327DD"/>
    <w:rsid w:val="008337B0"/>
    <w:rsid w:val="00833FFC"/>
    <w:rsid w:val="008347FF"/>
    <w:rsid w:val="00834CA6"/>
    <w:rsid w:val="00836A87"/>
    <w:rsid w:val="00837863"/>
    <w:rsid w:val="00840F09"/>
    <w:rsid w:val="00841368"/>
    <w:rsid w:val="008414A3"/>
    <w:rsid w:val="008416F3"/>
    <w:rsid w:val="00843292"/>
    <w:rsid w:val="00843344"/>
    <w:rsid w:val="008435AD"/>
    <w:rsid w:val="008461A5"/>
    <w:rsid w:val="00846D1F"/>
    <w:rsid w:val="00847C40"/>
    <w:rsid w:val="008504F1"/>
    <w:rsid w:val="008516F8"/>
    <w:rsid w:val="00852464"/>
    <w:rsid w:val="0085335E"/>
    <w:rsid w:val="00853BAA"/>
    <w:rsid w:val="00855226"/>
    <w:rsid w:val="0085558F"/>
    <w:rsid w:val="0085609F"/>
    <w:rsid w:val="0085675F"/>
    <w:rsid w:val="008573B9"/>
    <w:rsid w:val="00860473"/>
    <w:rsid w:val="0086097E"/>
    <w:rsid w:val="008609A2"/>
    <w:rsid w:val="00860BE8"/>
    <w:rsid w:val="0086161F"/>
    <w:rsid w:val="0086298F"/>
    <w:rsid w:val="00862CB8"/>
    <w:rsid w:val="00863AD5"/>
    <w:rsid w:val="008640C5"/>
    <w:rsid w:val="0086415F"/>
    <w:rsid w:val="00866427"/>
    <w:rsid w:val="00866D1F"/>
    <w:rsid w:val="00866E6A"/>
    <w:rsid w:val="00867A8C"/>
    <w:rsid w:val="00870C7C"/>
    <w:rsid w:val="00872A69"/>
    <w:rsid w:val="00872A6D"/>
    <w:rsid w:val="008741B5"/>
    <w:rsid w:val="00874DC1"/>
    <w:rsid w:val="00874DF5"/>
    <w:rsid w:val="00875786"/>
    <w:rsid w:val="0087723F"/>
    <w:rsid w:val="0088406F"/>
    <w:rsid w:val="008863FD"/>
    <w:rsid w:val="00886C63"/>
    <w:rsid w:val="00887C97"/>
    <w:rsid w:val="00892422"/>
    <w:rsid w:val="00892824"/>
    <w:rsid w:val="00893A21"/>
    <w:rsid w:val="008950B7"/>
    <w:rsid w:val="00896C60"/>
    <w:rsid w:val="00897068"/>
    <w:rsid w:val="008977E2"/>
    <w:rsid w:val="008A004B"/>
    <w:rsid w:val="008A01F2"/>
    <w:rsid w:val="008A080A"/>
    <w:rsid w:val="008A1CB2"/>
    <w:rsid w:val="008A2253"/>
    <w:rsid w:val="008A255D"/>
    <w:rsid w:val="008A3869"/>
    <w:rsid w:val="008A4603"/>
    <w:rsid w:val="008A6389"/>
    <w:rsid w:val="008A7152"/>
    <w:rsid w:val="008A7302"/>
    <w:rsid w:val="008A7545"/>
    <w:rsid w:val="008A7744"/>
    <w:rsid w:val="008A7E4F"/>
    <w:rsid w:val="008B2291"/>
    <w:rsid w:val="008B2402"/>
    <w:rsid w:val="008B4523"/>
    <w:rsid w:val="008B5407"/>
    <w:rsid w:val="008B59F3"/>
    <w:rsid w:val="008B5CD2"/>
    <w:rsid w:val="008B6F3F"/>
    <w:rsid w:val="008B7F14"/>
    <w:rsid w:val="008C1EFF"/>
    <w:rsid w:val="008C20F9"/>
    <w:rsid w:val="008C2524"/>
    <w:rsid w:val="008C4116"/>
    <w:rsid w:val="008C4C39"/>
    <w:rsid w:val="008C4DEA"/>
    <w:rsid w:val="008C5382"/>
    <w:rsid w:val="008C57B9"/>
    <w:rsid w:val="008C6888"/>
    <w:rsid w:val="008C7028"/>
    <w:rsid w:val="008C742C"/>
    <w:rsid w:val="008D0752"/>
    <w:rsid w:val="008D3339"/>
    <w:rsid w:val="008D385D"/>
    <w:rsid w:val="008D4138"/>
    <w:rsid w:val="008D44CC"/>
    <w:rsid w:val="008D6646"/>
    <w:rsid w:val="008D671B"/>
    <w:rsid w:val="008E0E67"/>
    <w:rsid w:val="008E1E9F"/>
    <w:rsid w:val="008E2D7D"/>
    <w:rsid w:val="008E2DE6"/>
    <w:rsid w:val="008E2FDA"/>
    <w:rsid w:val="008E3266"/>
    <w:rsid w:val="008E3B7C"/>
    <w:rsid w:val="008E44C9"/>
    <w:rsid w:val="008E487E"/>
    <w:rsid w:val="008E52D6"/>
    <w:rsid w:val="008E6F30"/>
    <w:rsid w:val="008F0949"/>
    <w:rsid w:val="008F117F"/>
    <w:rsid w:val="008F211A"/>
    <w:rsid w:val="008F3032"/>
    <w:rsid w:val="008F5291"/>
    <w:rsid w:val="008F62BC"/>
    <w:rsid w:val="008F7A5A"/>
    <w:rsid w:val="009001D2"/>
    <w:rsid w:val="00901923"/>
    <w:rsid w:val="0090245E"/>
    <w:rsid w:val="00902856"/>
    <w:rsid w:val="00902FAC"/>
    <w:rsid w:val="0090318F"/>
    <w:rsid w:val="0090321D"/>
    <w:rsid w:val="00903CAF"/>
    <w:rsid w:val="00905706"/>
    <w:rsid w:val="00905C0A"/>
    <w:rsid w:val="009067A6"/>
    <w:rsid w:val="00913633"/>
    <w:rsid w:val="009149C8"/>
    <w:rsid w:val="00914DDC"/>
    <w:rsid w:val="009161DE"/>
    <w:rsid w:val="00916310"/>
    <w:rsid w:val="00916E23"/>
    <w:rsid w:val="00916F6B"/>
    <w:rsid w:val="009175EF"/>
    <w:rsid w:val="00917A30"/>
    <w:rsid w:val="00920862"/>
    <w:rsid w:val="00920DE2"/>
    <w:rsid w:val="009216B8"/>
    <w:rsid w:val="0092293D"/>
    <w:rsid w:val="009233C8"/>
    <w:rsid w:val="009236CF"/>
    <w:rsid w:val="00923D4C"/>
    <w:rsid w:val="00923EB2"/>
    <w:rsid w:val="0092435F"/>
    <w:rsid w:val="009254C5"/>
    <w:rsid w:val="009259B5"/>
    <w:rsid w:val="009271DA"/>
    <w:rsid w:val="009277B1"/>
    <w:rsid w:val="00927A2D"/>
    <w:rsid w:val="00927A75"/>
    <w:rsid w:val="009319AC"/>
    <w:rsid w:val="00931B21"/>
    <w:rsid w:val="009329E1"/>
    <w:rsid w:val="00936454"/>
    <w:rsid w:val="00936EC0"/>
    <w:rsid w:val="00937A1A"/>
    <w:rsid w:val="00941FA7"/>
    <w:rsid w:val="00942142"/>
    <w:rsid w:val="009425D9"/>
    <w:rsid w:val="00943082"/>
    <w:rsid w:val="00943AC6"/>
    <w:rsid w:val="009448FE"/>
    <w:rsid w:val="00945266"/>
    <w:rsid w:val="00945710"/>
    <w:rsid w:val="00946FAD"/>
    <w:rsid w:val="00950AE1"/>
    <w:rsid w:val="009512CD"/>
    <w:rsid w:val="009516CC"/>
    <w:rsid w:val="00951FFF"/>
    <w:rsid w:val="009522FA"/>
    <w:rsid w:val="00952B09"/>
    <w:rsid w:val="009533C1"/>
    <w:rsid w:val="009536B1"/>
    <w:rsid w:val="00953822"/>
    <w:rsid w:val="0095382C"/>
    <w:rsid w:val="009538EA"/>
    <w:rsid w:val="00953A8E"/>
    <w:rsid w:val="00953FFB"/>
    <w:rsid w:val="009551E5"/>
    <w:rsid w:val="00955285"/>
    <w:rsid w:val="0095579D"/>
    <w:rsid w:val="00955FEB"/>
    <w:rsid w:val="00956259"/>
    <w:rsid w:val="00956922"/>
    <w:rsid w:val="00956BDB"/>
    <w:rsid w:val="00960934"/>
    <w:rsid w:val="009616A0"/>
    <w:rsid w:val="00961C51"/>
    <w:rsid w:val="00962B99"/>
    <w:rsid w:val="00964F8B"/>
    <w:rsid w:val="00965083"/>
    <w:rsid w:val="009663F2"/>
    <w:rsid w:val="0096644F"/>
    <w:rsid w:val="00967231"/>
    <w:rsid w:val="00967333"/>
    <w:rsid w:val="009679F3"/>
    <w:rsid w:val="00967CAF"/>
    <w:rsid w:val="009701C4"/>
    <w:rsid w:val="00970237"/>
    <w:rsid w:val="00970AEA"/>
    <w:rsid w:val="00970F0F"/>
    <w:rsid w:val="00972014"/>
    <w:rsid w:val="00975315"/>
    <w:rsid w:val="0097611A"/>
    <w:rsid w:val="00976CF2"/>
    <w:rsid w:val="009772C1"/>
    <w:rsid w:val="00981B00"/>
    <w:rsid w:val="0098219F"/>
    <w:rsid w:val="0098229B"/>
    <w:rsid w:val="00982653"/>
    <w:rsid w:val="00982BEB"/>
    <w:rsid w:val="00984D1F"/>
    <w:rsid w:val="00984EB8"/>
    <w:rsid w:val="00985252"/>
    <w:rsid w:val="00985667"/>
    <w:rsid w:val="00986544"/>
    <w:rsid w:val="009877AB"/>
    <w:rsid w:val="00987EFA"/>
    <w:rsid w:val="00990296"/>
    <w:rsid w:val="00990F3A"/>
    <w:rsid w:val="0099275F"/>
    <w:rsid w:val="00992C8A"/>
    <w:rsid w:val="00992EEB"/>
    <w:rsid w:val="009935E4"/>
    <w:rsid w:val="00994D87"/>
    <w:rsid w:val="00994E76"/>
    <w:rsid w:val="00994F11"/>
    <w:rsid w:val="009962FC"/>
    <w:rsid w:val="009965E0"/>
    <w:rsid w:val="00996CED"/>
    <w:rsid w:val="009972F5"/>
    <w:rsid w:val="00997CAC"/>
    <w:rsid w:val="009A2E3F"/>
    <w:rsid w:val="009A2EF3"/>
    <w:rsid w:val="009A3129"/>
    <w:rsid w:val="009A3F1C"/>
    <w:rsid w:val="009A46F9"/>
    <w:rsid w:val="009A4A06"/>
    <w:rsid w:val="009A578F"/>
    <w:rsid w:val="009A6453"/>
    <w:rsid w:val="009A6D18"/>
    <w:rsid w:val="009B0113"/>
    <w:rsid w:val="009B1429"/>
    <w:rsid w:val="009B2963"/>
    <w:rsid w:val="009B2B00"/>
    <w:rsid w:val="009B3181"/>
    <w:rsid w:val="009B6033"/>
    <w:rsid w:val="009B697C"/>
    <w:rsid w:val="009C187E"/>
    <w:rsid w:val="009C1D32"/>
    <w:rsid w:val="009C4154"/>
    <w:rsid w:val="009C453B"/>
    <w:rsid w:val="009C4868"/>
    <w:rsid w:val="009C4FA1"/>
    <w:rsid w:val="009D0B3A"/>
    <w:rsid w:val="009D1592"/>
    <w:rsid w:val="009D1B01"/>
    <w:rsid w:val="009D2B49"/>
    <w:rsid w:val="009D33B9"/>
    <w:rsid w:val="009D3EAA"/>
    <w:rsid w:val="009D4215"/>
    <w:rsid w:val="009D4827"/>
    <w:rsid w:val="009D49BE"/>
    <w:rsid w:val="009D4ACB"/>
    <w:rsid w:val="009D5BE7"/>
    <w:rsid w:val="009D5EBD"/>
    <w:rsid w:val="009D63BB"/>
    <w:rsid w:val="009D6A8A"/>
    <w:rsid w:val="009D6C15"/>
    <w:rsid w:val="009D7038"/>
    <w:rsid w:val="009D734C"/>
    <w:rsid w:val="009E02CD"/>
    <w:rsid w:val="009E1380"/>
    <w:rsid w:val="009E167B"/>
    <w:rsid w:val="009E1703"/>
    <w:rsid w:val="009E2C66"/>
    <w:rsid w:val="009E3879"/>
    <w:rsid w:val="009E4D30"/>
    <w:rsid w:val="009E4D64"/>
    <w:rsid w:val="009E4FE0"/>
    <w:rsid w:val="009E56D0"/>
    <w:rsid w:val="009E6D55"/>
    <w:rsid w:val="009E7A7B"/>
    <w:rsid w:val="009E7EB6"/>
    <w:rsid w:val="009F015C"/>
    <w:rsid w:val="009F0E89"/>
    <w:rsid w:val="009F1CA0"/>
    <w:rsid w:val="009F1CF4"/>
    <w:rsid w:val="009F2489"/>
    <w:rsid w:val="009F2666"/>
    <w:rsid w:val="009F290C"/>
    <w:rsid w:val="009F4986"/>
    <w:rsid w:val="009F55C2"/>
    <w:rsid w:val="009F56C1"/>
    <w:rsid w:val="009F58FB"/>
    <w:rsid w:val="009F5A58"/>
    <w:rsid w:val="009F6092"/>
    <w:rsid w:val="009F628D"/>
    <w:rsid w:val="009F6F92"/>
    <w:rsid w:val="009F7EE2"/>
    <w:rsid w:val="00A00891"/>
    <w:rsid w:val="00A00EA6"/>
    <w:rsid w:val="00A012AD"/>
    <w:rsid w:val="00A03F73"/>
    <w:rsid w:val="00A043F3"/>
    <w:rsid w:val="00A052F9"/>
    <w:rsid w:val="00A05811"/>
    <w:rsid w:val="00A06709"/>
    <w:rsid w:val="00A100F2"/>
    <w:rsid w:val="00A10979"/>
    <w:rsid w:val="00A127A8"/>
    <w:rsid w:val="00A12B63"/>
    <w:rsid w:val="00A130DF"/>
    <w:rsid w:val="00A1447F"/>
    <w:rsid w:val="00A14C4F"/>
    <w:rsid w:val="00A1548B"/>
    <w:rsid w:val="00A157F1"/>
    <w:rsid w:val="00A1587D"/>
    <w:rsid w:val="00A16287"/>
    <w:rsid w:val="00A1735F"/>
    <w:rsid w:val="00A17624"/>
    <w:rsid w:val="00A17EE6"/>
    <w:rsid w:val="00A20453"/>
    <w:rsid w:val="00A20AC5"/>
    <w:rsid w:val="00A20B09"/>
    <w:rsid w:val="00A20F22"/>
    <w:rsid w:val="00A21406"/>
    <w:rsid w:val="00A22144"/>
    <w:rsid w:val="00A221F2"/>
    <w:rsid w:val="00A228A1"/>
    <w:rsid w:val="00A240F8"/>
    <w:rsid w:val="00A24118"/>
    <w:rsid w:val="00A244FC"/>
    <w:rsid w:val="00A24527"/>
    <w:rsid w:val="00A2501D"/>
    <w:rsid w:val="00A25B74"/>
    <w:rsid w:val="00A26629"/>
    <w:rsid w:val="00A2672D"/>
    <w:rsid w:val="00A30A67"/>
    <w:rsid w:val="00A31CA7"/>
    <w:rsid w:val="00A31E4D"/>
    <w:rsid w:val="00A32401"/>
    <w:rsid w:val="00A32487"/>
    <w:rsid w:val="00A32A42"/>
    <w:rsid w:val="00A335FD"/>
    <w:rsid w:val="00A33A68"/>
    <w:rsid w:val="00A34991"/>
    <w:rsid w:val="00A3678A"/>
    <w:rsid w:val="00A37688"/>
    <w:rsid w:val="00A37D0B"/>
    <w:rsid w:val="00A405FC"/>
    <w:rsid w:val="00A41B7A"/>
    <w:rsid w:val="00A42226"/>
    <w:rsid w:val="00A449C4"/>
    <w:rsid w:val="00A469F2"/>
    <w:rsid w:val="00A46BAD"/>
    <w:rsid w:val="00A478B9"/>
    <w:rsid w:val="00A5059C"/>
    <w:rsid w:val="00A509D8"/>
    <w:rsid w:val="00A5208D"/>
    <w:rsid w:val="00A53102"/>
    <w:rsid w:val="00A5361C"/>
    <w:rsid w:val="00A53BCC"/>
    <w:rsid w:val="00A54AF4"/>
    <w:rsid w:val="00A55729"/>
    <w:rsid w:val="00A5685A"/>
    <w:rsid w:val="00A57EE2"/>
    <w:rsid w:val="00A604CD"/>
    <w:rsid w:val="00A604FC"/>
    <w:rsid w:val="00A60BBF"/>
    <w:rsid w:val="00A60C01"/>
    <w:rsid w:val="00A62DD0"/>
    <w:rsid w:val="00A63A0F"/>
    <w:rsid w:val="00A64C14"/>
    <w:rsid w:val="00A65817"/>
    <w:rsid w:val="00A662B7"/>
    <w:rsid w:val="00A6783F"/>
    <w:rsid w:val="00A678C3"/>
    <w:rsid w:val="00A70242"/>
    <w:rsid w:val="00A7179A"/>
    <w:rsid w:val="00A73132"/>
    <w:rsid w:val="00A73278"/>
    <w:rsid w:val="00A7440A"/>
    <w:rsid w:val="00A75AC9"/>
    <w:rsid w:val="00A7780C"/>
    <w:rsid w:val="00A80F6F"/>
    <w:rsid w:val="00A81C72"/>
    <w:rsid w:val="00A81FB8"/>
    <w:rsid w:val="00A8241B"/>
    <w:rsid w:val="00A82796"/>
    <w:rsid w:val="00A82CAD"/>
    <w:rsid w:val="00A83A8A"/>
    <w:rsid w:val="00A83BE5"/>
    <w:rsid w:val="00A846BF"/>
    <w:rsid w:val="00A84E45"/>
    <w:rsid w:val="00A86C4F"/>
    <w:rsid w:val="00A91F29"/>
    <w:rsid w:val="00A928E5"/>
    <w:rsid w:val="00A93C59"/>
    <w:rsid w:val="00A93F69"/>
    <w:rsid w:val="00A95C53"/>
    <w:rsid w:val="00A973C5"/>
    <w:rsid w:val="00A9772B"/>
    <w:rsid w:val="00A97F1E"/>
    <w:rsid w:val="00AA0790"/>
    <w:rsid w:val="00AA0E27"/>
    <w:rsid w:val="00AA15BB"/>
    <w:rsid w:val="00AA2102"/>
    <w:rsid w:val="00AA23CC"/>
    <w:rsid w:val="00AA2674"/>
    <w:rsid w:val="00AA387A"/>
    <w:rsid w:val="00AA4269"/>
    <w:rsid w:val="00AA5DA3"/>
    <w:rsid w:val="00AA6FEC"/>
    <w:rsid w:val="00AA7B77"/>
    <w:rsid w:val="00AA7CA5"/>
    <w:rsid w:val="00AB03C3"/>
    <w:rsid w:val="00AB05CC"/>
    <w:rsid w:val="00AB09DB"/>
    <w:rsid w:val="00AB2602"/>
    <w:rsid w:val="00AB294A"/>
    <w:rsid w:val="00AB2ABD"/>
    <w:rsid w:val="00AB2D58"/>
    <w:rsid w:val="00AB4D07"/>
    <w:rsid w:val="00AB5739"/>
    <w:rsid w:val="00AB5A90"/>
    <w:rsid w:val="00AB5D3E"/>
    <w:rsid w:val="00AB5F4D"/>
    <w:rsid w:val="00AB672E"/>
    <w:rsid w:val="00AB7426"/>
    <w:rsid w:val="00AB7B02"/>
    <w:rsid w:val="00AC0A77"/>
    <w:rsid w:val="00AC0C4F"/>
    <w:rsid w:val="00AC1733"/>
    <w:rsid w:val="00AC1F2F"/>
    <w:rsid w:val="00AC29D1"/>
    <w:rsid w:val="00AC4597"/>
    <w:rsid w:val="00AC5CB6"/>
    <w:rsid w:val="00AC606B"/>
    <w:rsid w:val="00AD08FA"/>
    <w:rsid w:val="00AD0CDB"/>
    <w:rsid w:val="00AD0D28"/>
    <w:rsid w:val="00AD12B0"/>
    <w:rsid w:val="00AD2BF0"/>
    <w:rsid w:val="00AD43D0"/>
    <w:rsid w:val="00AD4F3D"/>
    <w:rsid w:val="00AD5099"/>
    <w:rsid w:val="00AD76B6"/>
    <w:rsid w:val="00AD791A"/>
    <w:rsid w:val="00AD7C0B"/>
    <w:rsid w:val="00AE0432"/>
    <w:rsid w:val="00AE087E"/>
    <w:rsid w:val="00AE0B53"/>
    <w:rsid w:val="00AE0D50"/>
    <w:rsid w:val="00AE1681"/>
    <w:rsid w:val="00AE19B7"/>
    <w:rsid w:val="00AE2773"/>
    <w:rsid w:val="00AE586A"/>
    <w:rsid w:val="00AE6EBE"/>
    <w:rsid w:val="00AE787A"/>
    <w:rsid w:val="00AE7A08"/>
    <w:rsid w:val="00AF0DF8"/>
    <w:rsid w:val="00AF3015"/>
    <w:rsid w:val="00AF41B2"/>
    <w:rsid w:val="00AF44DD"/>
    <w:rsid w:val="00AF6CC3"/>
    <w:rsid w:val="00AF7228"/>
    <w:rsid w:val="00AF7DA7"/>
    <w:rsid w:val="00AF7E09"/>
    <w:rsid w:val="00B00BEA"/>
    <w:rsid w:val="00B00C36"/>
    <w:rsid w:val="00B00FAF"/>
    <w:rsid w:val="00B012A0"/>
    <w:rsid w:val="00B03DC5"/>
    <w:rsid w:val="00B04050"/>
    <w:rsid w:val="00B05009"/>
    <w:rsid w:val="00B06603"/>
    <w:rsid w:val="00B06B52"/>
    <w:rsid w:val="00B06C01"/>
    <w:rsid w:val="00B06EFC"/>
    <w:rsid w:val="00B0783C"/>
    <w:rsid w:val="00B07889"/>
    <w:rsid w:val="00B10285"/>
    <w:rsid w:val="00B127B2"/>
    <w:rsid w:val="00B12F95"/>
    <w:rsid w:val="00B13474"/>
    <w:rsid w:val="00B14D49"/>
    <w:rsid w:val="00B164BA"/>
    <w:rsid w:val="00B1661C"/>
    <w:rsid w:val="00B169E2"/>
    <w:rsid w:val="00B17AAF"/>
    <w:rsid w:val="00B17C8E"/>
    <w:rsid w:val="00B211BA"/>
    <w:rsid w:val="00B213AC"/>
    <w:rsid w:val="00B21C86"/>
    <w:rsid w:val="00B223C2"/>
    <w:rsid w:val="00B23129"/>
    <w:rsid w:val="00B26E56"/>
    <w:rsid w:val="00B311D6"/>
    <w:rsid w:val="00B311FE"/>
    <w:rsid w:val="00B3131E"/>
    <w:rsid w:val="00B3337F"/>
    <w:rsid w:val="00B3361A"/>
    <w:rsid w:val="00B33F7F"/>
    <w:rsid w:val="00B34496"/>
    <w:rsid w:val="00B34F78"/>
    <w:rsid w:val="00B34FC5"/>
    <w:rsid w:val="00B35BAF"/>
    <w:rsid w:val="00B362E1"/>
    <w:rsid w:val="00B373B5"/>
    <w:rsid w:val="00B37403"/>
    <w:rsid w:val="00B37A05"/>
    <w:rsid w:val="00B40FD3"/>
    <w:rsid w:val="00B4235F"/>
    <w:rsid w:val="00B424D8"/>
    <w:rsid w:val="00B425BF"/>
    <w:rsid w:val="00B445C6"/>
    <w:rsid w:val="00B4635D"/>
    <w:rsid w:val="00B46A2D"/>
    <w:rsid w:val="00B470F6"/>
    <w:rsid w:val="00B47706"/>
    <w:rsid w:val="00B47EE8"/>
    <w:rsid w:val="00B50051"/>
    <w:rsid w:val="00B541A0"/>
    <w:rsid w:val="00B54CBA"/>
    <w:rsid w:val="00B566C4"/>
    <w:rsid w:val="00B56C05"/>
    <w:rsid w:val="00B56EEA"/>
    <w:rsid w:val="00B602EB"/>
    <w:rsid w:val="00B61058"/>
    <w:rsid w:val="00B623E3"/>
    <w:rsid w:val="00B62E5F"/>
    <w:rsid w:val="00B648E6"/>
    <w:rsid w:val="00B64EB0"/>
    <w:rsid w:val="00B658BF"/>
    <w:rsid w:val="00B66D8F"/>
    <w:rsid w:val="00B6718C"/>
    <w:rsid w:val="00B709C6"/>
    <w:rsid w:val="00B71F0E"/>
    <w:rsid w:val="00B721E4"/>
    <w:rsid w:val="00B72849"/>
    <w:rsid w:val="00B730D4"/>
    <w:rsid w:val="00B73266"/>
    <w:rsid w:val="00B735A9"/>
    <w:rsid w:val="00B73DC4"/>
    <w:rsid w:val="00B74A80"/>
    <w:rsid w:val="00B752DA"/>
    <w:rsid w:val="00B76763"/>
    <w:rsid w:val="00B7687E"/>
    <w:rsid w:val="00B772B1"/>
    <w:rsid w:val="00B77FCE"/>
    <w:rsid w:val="00B8016B"/>
    <w:rsid w:val="00B8025A"/>
    <w:rsid w:val="00B821CE"/>
    <w:rsid w:val="00B84D29"/>
    <w:rsid w:val="00B858CD"/>
    <w:rsid w:val="00B90236"/>
    <w:rsid w:val="00B910BA"/>
    <w:rsid w:val="00B93236"/>
    <w:rsid w:val="00B9389E"/>
    <w:rsid w:val="00B94108"/>
    <w:rsid w:val="00B9456B"/>
    <w:rsid w:val="00B957BC"/>
    <w:rsid w:val="00B95866"/>
    <w:rsid w:val="00B9641B"/>
    <w:rsid w:val="00B9641F"/>
    <w:rsid w:val="00B96A25"/>
    <w:rsid w:val="00B96F0D"/>
    <w:rsid w:val="00B97523"/>
    <w:rsid w:val="00B9787D"/>
    <w:rsid w:val="00BA130C"/>
    <w:rsid w:val="00BA3538"/>
    <w:rsid w:val="00BA46EC"/>
    <w:rsid w:val="00BA546B"/>
    <w:rsid w:val="00BB15E3"/>
    <w:rsid w:val="00BB2397"/>
    <w:rsid w:val="00BB2D50"/>
    <w:rsid w:val="00BB3F56"/>
    <w:rsid w:val="00BB50C2"/>
    <w:rsid w:val="00BB58C7"/>
    <w:rsid w:val="00BB7EED"/>
    <w:rsid w:val="00BC03BE"/>
    <w:rsid w:val="00BC138A"/>
    <w:rsid w:val="00BC2015"/>
    <w:rsid w:val="00BC2838"/>
    <w:rsid w:val="00BC31F0"/>
    <w:rsid w:val="00BC47D0"/>
    <w:rsid w:val="00BC72C7"/>
    <w:rsid w:val="00BC7FF1"/>
    <w:rsid w:val="00BD0A02"/>
    <w:rsid w:val="00BD16BD"/>
    <w:rsid w:val="00BD2DA2"/>
    <w:rsid w:val="00BD2F0D"/>
    <w:rsid w:val="00BD32AF"/>
    <w:rsid w:val="00BD41BD"/>
    <w:rsid w:val="00BD4C98"/>
    <w:rsid w:val="00BD4D5A"/>
    <w:rsid w:val="00BD607A"/>
    <w:rsid w:val="00BD6A0E"/>
    <w:rsid w:val="00BD75B2"/>
    <w:rsid w:val="00BE154F"/>
    <w:rsid w:val="00BE18C1"/>
    <w:rsid w:val="00BE1FA5"/>
    <w:rsid w:val="00BE2982"/>
    <w:rsid w:val="00BE46B5"/>
    <w:rsid w:val="00BE652E"/>
    <w:rsid w:val="00BE6AC1"/>
    <w:rsid w:val="00BE6CA9"/>
    <w:rsid w:val="00BE7D2B"/>
    <w:rsid w:val="00BE7E9E"/>
    <w:rsid w:val="00BF0493"/>
    <w:rsid w:val="00BF0A3F"/>
    <w:rsid w:val="00BF18FE"/>
    <w:rsid w:val="00BF303C"/>
    <w:rsid w:val="00BF4276"/>
    <w:rsid w:val="00BF44B8"/>
    <w:rsid w:val="00BF4641"/>
    <w:rsid w:val="00BF4A91"/>
    <w:rsid w:val="00BF55EA"/>
    <w:rsid w:val="00C000CA"/>
    <w:rsid w:val="00C00DE0"/>
    <w:rsid w:val="00C01E5F"/>
    <w:rsid w:val="00C05914"/>
    <w:rsid w:val="00C069D8"/>
    <w:rsid w:val="00C0764D"/>
    <w:rsid w:val="00C07C43"/>
    <w:rsid w:val="00C07EB5"/>
    <w:rsid w:val="00C11CE5"/>
    <w:rsid w:val="00C12108"/>
    <w:rsid w:val="00C1230A"/>
    <w:rsid w:val="00C13366"/>
    <w:rsid w:val="00C15F7C"/>
    <w:rsid w:val="00C1782E"/>
    <w:rsid w:val="00C2016C"/>
    <w:rsid w:val="00C20509"/>
    <w:rsid w:val="00C205FE"/>
    <w:rsid w:val="00C2060B"/>
    <w:rsid w:val="00C20AF8"/>
    <w:rsid w:val="00C20BB8"/>
    <w:rsid w:val="00C22D43"/>
    <w:rsid w:val="00C23078"/>
    <w:rsid w:val="00C2329B"/>
    <w:rsid w:val="00C23831"/>
    <w:rsid w:val="00C2621F"/>
    <w:rsid w:val="00C26959"/>
    <w:rsid w:val="00C273ED"/>
    <w:rsid w:val="00C27E6D"/>
    <w:rsid w:val="00C30B97"/>
    <w:rsid w:val="00C30E46"/>
    <w:rsid w:val="00C31DEB"/>
    <w:rsid w:val="00C32A1A"/>
    <w:rsid w:val="00C335C5"/>
    <w:rsid w:val="00C3470E"/>
    <w:rsid w:val="00C35613"/>
    <w:rsid w:val="00C365E0"/>
    <w:rsid w:val="00C3688D"/>
    <w:rsid w:val="00C36F66"/>
    <w:rsid w:val="00C3712B"/>
    <w:rsid w:val="00C410B0"/>
    <w:rsid w:val="00C411A5"/>
    <w:rsid w:val="00C4152F"/>
    <w:rsid w:val="00C41905"/>
    <w:rsid w:val="00C420BA"/>
    <w:rsid w:val="00C4327B"/>
    <w:rsid w:val="00C44105"/>
    <w:rsid w:val="00C445A5"/>
    <w:rsid w:val="00C4578D"/>
    <w:rsid w:val="00C45A64"/>
    <w:rsid w:val="00C51260"/>
    <w:rsid w:val="00C51556"/>
    <w:rsid w:val="00C51825"/>
    <w:rsid w:val="00C5311B"/>
    <w:rsid w:val="00C53935"/>
    <w:rsid w:val="00C539C8"/>
    <w:rsid w:val="00C546A7"/>
    <w:rsid w:val="00C546B4"/>
    <w:rsid w:val="00C554AD"/>
    <w:rsid w:val="00C5600E"/>
    <w:rsid w:val="00C56013"/>
    <w:rsid w:val="00C56D02"/>
    <w:rsid w:val="00C611D5"/>
    <w:rsid w:val="00C61F28"/>
    <w:rsid w:val="00C63178"/>
    <w:rsid w:val="00C645FB"/>
    <w:rsid w:val="00C64F84"/>
    <w:rsid w:val="00C65936"/>
    <w:rsid w:val="00C65C44"/>
    <w:rsid w:val="00C66A41"/>
    <w:rsid w:val="00C66D73"/>
    <w:rsid w:val="00C673B3"/>
    <w:rsid w:val="00C7266E"/>
    <w:rsid w:val="00C72747"/>
    <w:rsid w:val="00C72901"/>
    <w:rsid w:val="00C73895"/>
    <w:rsid w:val="00C73D22"/>
    <w:rsid w:val="00C757E8"/>
    <w:rsid w:val="00C75BB7"/>
    <w:rsid w:val="00C76573"/>
    <w:rsid w:val="00C7688E"/>
    <w:rsid w:val="00C77EAC"/>
    <w:rsid w:val="00C801D1"/>
    <w:rsid w:val="00C8051C"/>
    <w:rsid w:val="00C80749"/>
    <w:rsid w:val="00C808A2"/>
    <w:rsid w:val="00C8129F"/>
    <w:rsid w:val="00C816A4"/>
    <w:rsid w:val="00C81973"/>
    <w:rsid w:val="00C82490"/>
    <w:rsid w:val="00C834D0"/>
    <w:rsid w:val="00C83E4C"/>
    <w:rsid w:val="00C84311"/>
    <w:rsid w:val="00C84F18"/>
    <w:rsid w:val="00C85AE0"/>
    <w:rsid w:val="00C85D4C"/>
    <w:rsid w:val="00C85DAA"/>
    <w:rsid w:val="00C8670F"/>
    <w:rsid w:val="00C908CB"/>
    <w:rsid w:val="00C908F5"/>
    <w:rsid w:val="00C91B15"/>
    <w:rsid w:val="00C92792"/>
    <w:rsid w:val="00C930C8"/>
    <w:rsid w:val="00C934CB"/>
    <w:rsid w:val="00C93657"/>
    <w:rsid w:val="00C95C06"/>
    <w:rsid w:val="00C9652A"/>
    <w:rsid w:val="00C97514"/>
    <w:rsid w:val="00CA01F9"/>
    <w:rsid w:val="00CA0500"/>
    <w:rsid w:val="00CA34DA"/>
    <w:rsid w:val="00CA3AFF"/>
    <w:rsid w:val="00CA3D8D"/>
    <w:rsid w:val="00CA3FA2"/>
    <w:rsid w:val="00CA4211"/>
    <w:rsid w:val="00CA4277"/>
    <w:rsid w:val="00CA4D85"/>
    <w:rsid w:val="00CA6DF5"/>
    <w:rsid w:val="00CA7DC3"/>
    <w:rsid w:val="00CB2553"/>
    <w:rsid w:val="00CB2816"/>
    <w:rsid w:val="00CB5673"/>
    <w:rsid w:val="00CB655E"/>
    <w:rsid w:val="00CB6947"/>
    <w:rsid w:val="00CB6A88"/>
    <w:rsid w:val="00CB79D1"/>
    <w:rsid w:val="00CB7EDF"/>
    <w:rsid w:val="00CC0784"/>
    <w:rsid w:val="00CC217A"/>
    <w:rsid w:val="00CC28B8"/>
    <w:rsid w:val="00CC38C8"/>
    <w:rsid w:val="00CC4ACB"/>
    <w:rsid w:val="00CC70D1"/>
    <w:rsid w:val="00CC7EFA"/>
    <w:rsid w:val="00CD0D52"/>
    <w:rsid w:val="00CD10D0"/>
    <w:rsid w:val="00CD11FD"/>
    <w:rsid w:val="00CD1ABE"/>
    <w:rsid w:val="00CD1CA7"/>
    <w:rsid w:val="00CD1DA3"/>
    <w:rsid w:val="00CD2ED9"/>
    <w:rsid w:val="00CD3160"/>
    <w:rsid w:val="00CD40ED"/>
    <w:rsid w:val="00CD549A"/>
    <w:rsid w:val="00CD62B5"/>
    <w:rsid w:val="00CD68E5"/>
    <w:rsid w:val="00CD74D0"/>
    <w:rsid w:val="00CE18A1"/>
    <w:rsid w:val="00CE3CE7"/>
    <w:rsid w:val="00CE73E3"/>
    <w:rsid w:val="00CE7DBD"/>
    <w:rsid w:val="00CE7E37"/>
    <w:rsid w:val="00CF0DC0"/>
    <w:rsid w:val="00CF1977"/>
    <w:rsid w:val="00CF326A"/>
    <w:rsid w:val="00CF5995"/>
    <w:rsid w:val="00CF6760"/>
    <w:rsid w:val="00CF6F69"/>
    <w:rsid w:val="00CF79ED"/>
    <w:rsid w:val="00D00684"/>
    <w:rsid w:val="00D00E94"/>
    <w:rsid w:val="00D01463"/>
    <w:rsid w:val="00D02E5D"/>
    <w:rsid w:val="00D042D1"/>
    <w:rsid w:val="00D04CC2"/>
    <w:rsid w:val="00D06B58"/>
    <w:rsid w:val="00D06F4C"/>
    <w:rsid w:val="00D07ADE"/>
    <w:rsid w:val="00D10EA6"/>
    <w:rsid w:val="00D11CB6"/>
    <w:rsid w:val="00D12DDD"/>
    <w:rsid w:val="00D138DB"/>
    <w:rsid w:val="00D138E8"/>
    <w:rsid w:val="00D15CD3"/>
    <w:rsid w:val="00D168F6"/>
    <w:rsid w:val="00D1764D"/>
    <w:rsid w:val="00D20415"/>
    <w:rsid w:val="00D20654"/>
    <w:rsid w:val="00D21DFD"/>
    <w:rsid w:val="00D2220A"/>
    <w:rsid w:val="00D236B1"/>
    <w:rsid w:val="00D238BF"/>
    <w:rsid w:val="00D23FD1"/>
    <w:rsid w:val="00D27367"/>
    <w:rsid w:val="00D27EE2"/>
    <w:rsid w:val="00D3141E"/>
    <w:rsid w:val="00D31F51"/>
    <w:rsid w:val="00D33277"/>
    <w:rsid w:val="00D335D7"/>
    <w:rsid w:val="00D35B54"/>
    <w:rsid w:val="00D41CD4"/>
    <w:rsid w:val="00D425A1"/>
    <w:rsid w:val="00D4316C"/>
    <w:rsid w:val="00D43A2A"/>
    <w:rsid w:val="00D458BA"/>
    <w:rsid w:val="00D466CA"/>
    <w:rsid w:val="00D46F98"/>
    <w:rsid w:val="00D474BB"/>
    <w:rsid w:val="00D47610"/>
    <w:rsid w:val="00D4798B"/>
    <w:rsid w:val="00D5000C"/>
    <w:rsid w:val="00D505B9"/>
    <w:rsid w:val="00D54252"/>
    <w:rsid w:val="00D567D1"/>
    <w:rsid w:val="00D56EA6"/>
    <w:rsid w:val="00D60D64"/>
    <w:rsid w:val="00D62502"/>
    <w:rsid w:val="00D62D17"/>
    <w:rsid w:val="00D62EFF"/>
    <w:rsid w:val="00D634A4"/>
    <w:rsid w:val="00D63812"/>
    <w:rsid w:val="00D63D73"/>
    <w:rsid w:val="00D6479C"/>
    <w:rsid w:val="00D655CB"/>
    <w:rsid w:val="00D65A87"/>
    <w:rsid w:val="00D664B2"/>
    <w:rsid w:val="00D66666"/>
    <w:rsid w:val="00D66B3C"/>
    <w:rsid w:val="00D66F2D"/>
    <w:rsid w:val="00D67CDF"/>
    <w:rsid w:val="00D701A4"/>
    <w:rsid w:val="00D7117A"/>
    <w:rsid w:val="00D72511"/>
    <w:rsid w:val="00D742A3"/>
    <w:rsid w:val="00D747A1"/>
    <w:rsid w:val="00D75AB6"/>
    <w:rsid w:val="00D76788"/>
    <w:rsid w:val="00D812B8"/>
    <w:rsid w:val="00D8261E"/>
    <w:rsid w:val="00D84B6C"/>
    <w:rsid w:val="00D86193"/>
    <w:rsid w:val="00D86579"/>
    <w:rsid w:val="00D8687E"/>
    <w:rsid w:val="00D90616"/>
    <w:rsid w:val="00D9074B"/>
    <w:rsid w:val="00D939DC"/>
    <w:rsid w:val="00D94AA9"/>
    <w:rsid w:val="00D9583B"/>
    <w:rsid w:val="00D95C16"/>
    <w:rsid w:val="00D96100"/>
    <w:rsid w:val="00D96238"/>
    <w:rsid w:val="00D967FA"/>
    <w:rsid w:val="00DA1E67"/>
    <w:rsid w:val="00DA2DAF"/>
    <w:rsid w:val="00DA3E16"/>
    <w:rsid w:val="00DA4B6C"/>
    <w:rsid w:val="00DA619E"/>
    <w:rsid w:val="00DA66BA"/>
    <w:rsid w:val="00DA6BFA"/>
    <w:rsid w:val="00DA7BA7"/>
    <w:rsid w:val="00DB1914"/>
    <w:rsid w:val="00DB254A"/>
    <w:rsid w:val="00DB3846"/>
    <w:rsid w:val="00DB3965"/>
    <w:rsid w:val="00DB3B82"/>
    <w:rsid w:val="00DB3CBC"/>
    <w:rsid w:val="00DB4134"/>
    <w:rsid w:val="00DB4A09"/>
    <w:rsid w:val="00DB4F4D"/>
    <w:rsid w:val="00DB5550"/>
    <w:rsid w:val="00DB58E7"/>
    <w:rsid w:val="00DB6278"/>
    <w:rsid w:val="00DB7621"/>
    <w:rsid w:val="00DB7EAC"/>
    <w:rsid w:val="00DC0D02"/>
    <w:rsid w:val="00DC16A2"/>
    <w:rsid w:val="00DC1897"/>
    <w:rsid w:val="00DC3C62"/>
    <w:rsid w:val="00DC4386"/>
    <w:rsid w:val="00DC50B1"/>
    <w:rsid w:val="00DC6473"/>
    <w:rsid w:val="00DC6761"/>
    <w:rsid w:val="00DC7160"/>
    <w:rsid w:val="00DD1B89"/>
    <w:rsid w:val="00DD2355"/>
    <w:rsid w:val="00DD30E4"/>
    <w:rsid w:val="00DD4C1D"/>
    <w:rsid w:val="00DD572C"/>
    <w:rsid w:val="00DE1104"/>
    <w:rsid w:val="00DE1D58"/>
    <w:rsid w:val="00DE2468"/>
    <w:rsid w:val="00DE28E8"/>
    <w:rsid w:val="00DE34C5"/>
    <w:rsid w:val="00DE3626"/>
    <w:rsid w:val="00DE43E2"/>
    <w:rsid w:val="00DE574F"/>
    <w:rsid w:val="00DE5C1D"/>
    <w:rsid w:val="00DE636A"/>
    <w:rsid w:val="00DE7AF6"/>
    <w:rsid w:val="00DE7DFF"/>
    <w:rsid w:val="00DF19DB"/>
    <w:rsid w:val="00DF211D"/>
    <w:rsid w:val="00DF2423"/>
    <w:rsid w:val="00DF2DFF"/>
    <w:rsid w:val="00DF3847"/>
    <w:rsid w:val="00DF4FBB"/>
    <w:rsid w:val="00DF55E6"/>
    <w:rsid w:val="00DF59EA"/>
    <w:rsid w:val="00DF5C21"/>
    <w:rsid w:val="00DF6891"/>
    <w:rsid w:val="00E01AC6"/>
    <w:rsid w:val="00E0246D"/>
    <w:rsid w:val="00E0269B"/>
    <w:rsid w:val="00E0305B"/>
    <w:rsid w:val="00E039B1"/>
    <w:rsid w:val="00E0446A"/>
    <w:rsid w:val="00E045F7"/>
    <w:rsid w:val="00E066F0"/>
    <w:rsid w:val="00E0766C"/>
    <w:rsid w:val="00E10B91"/>
    <w:rsid w:val="00E10BF6"/>
    <w:rsid w:val="00E115D0"/>
    <w:rsid w:val="00E141CC"/>
    <w:rsid w:val="00E147F7"/>
    <w:rsid w:val="00E15DFB"/>
    <w:rsid w:val="00E15E17"/>
    <w:rsid w:val="00E161B4"/>
    <w:rsid w:val="00E165F9"/>
    <w:rsid w:val="00E167FD"/>
    <w:rsid w:val="00E1708A"/>
    <w:rsid w:val="00E173EF"/>
    <w:rsid w:val="00E20314"/>
    <w:rsid w:val="00E212F7"/>
    <w:rsid w:val="00E21C64"/>
    <w:rsid w:val="00E221D2"/>
    <w:rsid w:val="00E24C1A"/>
    <w:rsid w:val="00E252EC"/>
    <w:rsid w:val="00E25E43"/>
    <w:rsid w:val="00E25F37"/>
    <w:rsid w:val="00E2735F"/>
    <w:rsid w:val="00E27ECF"/>
    <w:rsid w:val="00E31303"/>
    <w:rsid w:val="00E32381"/>
    <w:rsid w:val="00E32A82"/>
    <w:rsid w:val="00E32C27"/>
    <w:rsid w:val="00E334F5"/>
    <w:rsid w:val="00E33903"/>
    <w:rsid w:val="00E33CE4"/>
    <w:rsid w:val="00E34A2C"/>
    <w:rsid w:val="00E351F7"/>
    <w:rsid w:val="00E35CFF"/>
    <w:rsid w:val="00E35D1E"/>
    <w:rsid w:val="00E41FAC"/>
    <w:rsid w:val="00E4335B"/>
    <w:rsid w:val="00E43D43"/>
    <w:rsid w:val="00E44317"/>
    <w:rsid w:val="00E44A9A"/>
    <w:rsid w:val="00E44EB1"/>
    <w:rsid w:val="00E44FF6"/>
    <w:rsid w:val="00E47099"/>
    <w:rsid w:val="00E50DA2"/>
    <w:rsid w:val="00E50F35"/>
    <w:rsid w:val="00E5241C"/>
    <w:rsid w:val="00E53EB6"/>
    <w:rsid w:val="00E553C5"/>
    <w:rsid w:val="00E55CB5"/>
    <w:rsid w:val="00E56F1C"/>
    <w:rsid w:val="00E573F8"/>
    <w:rsid w:val="00E57956"/>
    <w:rsid w:val="00E57AED"/>
    <w:rsid w:val="00E61477"/>
    <w:rsid w:val="00E62161"/>
    <w:rsid w:val="00E626AE"/>
    <w:rsid w:val="00E62ACF"/>
    <w:rsid w:val="00E63444"/>
    <w:rsid w:val="00E63447"/>
    <w:rsid w:val="00E63DCD"/>
    <w:rsid w:val="00E6404E"/>
    <w:rsid w:val="00E6418F"/>
    <w:rsid w:val="00E64ECA"/>
    <w:rsid w:val="00E65379"/>
    <w:rsid w:val="00E657FF"/>
    <w:rsid w:val="00E65883"/>
    <w:rsid w:val="00E664A3"/>
    <w:rsid w:val="00E666F8"/>
    <w:rsid w:val="00E67735"/>
    <w:rsid w:val="00E6FBFB"/>
    <w:rsid w:val="00E70CF6"/>
    <w:rsid w:val="00E712E6"/>
    <w:rsid w:val="00E71964"/>
    <w:rsid w:val="00E7309F"/>
    <w:rsid w:val="00E75391"/>
    <w:rsid w:val="00E75619"/>
    <w:rsid w:val="00E76773"/>
    <w:rsid w:val="00E77C25"/>
    <w:rsid w:val="00E81F4E"/>
    <w:rsid w:val="00E829B2"/>
    <w:rsid w:val="00E829DD"/>
    <w:rsid w:val="00E83EF0"/>
    <w:rsid w:val="00E8424F"/>
    <w:rsid w:val="00E8482C"/>
    <w:rsid w:val="00E84C78"/>
    <w:rsid w:val="00E85B5C"/>
    <w:rsid w:val="00E85E8D"/>
    <w:rsid w:val="00E86B39"/>
    <w:rsid w:val="00E875FC"/>
    <w:rsid w:val="00E907AB"/>
    <w:rsid w:val="00E91D89"/>
    <w:rsid w:val="00E93CAD"/>
    <w:rsid w:val="00E93CF1"/>
    <w:rsid w:val="00E93F0E"/>
    <w:rsid w:val="00E95413"/>
    <w:rsid w:val="00E95AC6"/>
    <w:rsid w:val="00E95CB3"/>
    <w:rsid w:val="00E962D6"/>
    <w:rsid w:val="00E96773"/>
    <w:rsid w:val="00E96969"/>
    <w:rsid w:val="00E9734A"/>
    <w:rsid w:val="00EA00F5"/>
    <w:rsid w:val="00EA1935"/>
    <w:rsid w:val="00EA4438"/>
    <w:rsid w:val="00EA6831"/>
    <w:rsid w:val="00EA72CF"/>
    <w:rsid w:val="00EB11EE"/>
    <w:rsid w:val="00EB147F"/>
    <w:rsid w:val="00EB1559"/>
    <w:rsid w:val="00EB1B68"/>
    <w:rsid w:val="00EB1BE9"/>
    <w:rsid w:val="00EB2795"/>
    <w:rsid w:val="00EB2AEA"/>
    <w:rsid w:val="00EB420B"/>
    <w:rsid w:val="00EB47AB"/>
    <w:rsid w:val="00EB6BEB"/>
    <w:rsid w:val="00EB7F12"/>
    <w:rsid w:val="00EC1713"/>
    <w:rsid w:val="00EC2C95"/>
    <w:rsid w:val="00EC2C9D"/>
    <w:rsid w:val="00EC2D3E"/>
    <w:rsid w:val="00EC3085"/>
    <w:rsid w:val="00EC436B"/>
    <w:rsid w:val="00EC5A67"/>
    <w:rsid w:val="00EC63AF"/>
    <w:rsid w:val="00EC68E2"/>
    <w:rsid w:val="00EC6D2D"/>
    <w:rsid w:val="00EC712E"/>
    <w:rsid w:val="00EC74A2"/>
    <w:rsid w:val="00EC75E9"/>
    <w:rsid w:val="00ED154C"/>
    <w:rsid w:val="00ED24CE"/>
    <w:rsid w:val="00ED3B5E"/>
    <w:rsid w:val="00ED7035"/>
    <w:rsid w:val="00ED70AC"/>
    <w:rsid w:val="00ED7420"/>
    <w:rsid w:val="00EE0F43"/>
    <w:rsid w:val="00EE10A1"/>
    <w:rsid w:val="00EE1A9A"/>
    <w:rsid w:val="00EE2701"/>
    <w:rsid w:val="00EE2BBC"/>
    <w:rsid w:val="00EE32D6"/>
    <w:rsid w:val="00EE3B80"/>
    <w:rsid w:val="00EE3C28"/>
    <w:rsid w:val="00EE3DD0"/>
    <w:rsid w:val="00EE4E11"/>
    <w:rsid w:val="00EE5BF2"/>
    <w:rsid w:val="00EE63AE"/>
    <w:rsid w:val="00EE7638"/>
    <w:rsid w:val="00EF181D"/>
    <w:rsid w:val="00EF24E0"/>
    <w:rsid w:val="00EF26BC"/>
    <w:rsid w:val="00EF28D0"/>
    <w:rsid w:val="00EF313D"/>
    <w:rsid w:val="00EF371A"/>
    <w:rsid w:val="00EF3C6A"/>
    <w:rsid w:val="00EF71DC"/>
    <w:rsid w:val="00F03458"/>
    <w:rsid w:val="00F038CE"/>
    <w:rsid w:val="00F03A2E"/>
    <w:rsid w:val="00F040F8"/>
    <w:rsid w:val="00F049EF"/>
    <w:rsid w:val="00F057F1"/>
    <w:rsid w:val="00F05885"/>
    <w:rsid w:val="00F10B2D"/>
    <w:rsid w:val="00F12996"/>
    <w:rsid w:val="00F12E3B"/>
    <w:rsid w:val="00F13107"/>
    <w:rsid w:val="00F14A3E"/>
    <w:rsid w:val="00F14EA0"/>
    <w:rsid w:val="00F15B22"/>
    <w:rsid w:val="00F162B6"/>
    <w:rsid w:val="00F16E29"/>
    <w:rsid w:val="00F17FC4"/>
    <w:rsid w:val="00F206DE"/>
    <w:rsid w:val="00F21875"/>
    <w:rsid w:val="00F22883"/>
    <w:rsid w:val="00F22D03"/>
    <w:rsid w:val="00F2358E"/>
    <w:rsid w:val="00F23F49"/>
    <w:rsid w:val="00F25F65"/>
    <w:rsid w:val="00F30A35"/>
    <w:rsid w:val="00F310DC"/>
    <w:rsid w:val="00F3152B"/>
    <w:rsid w:val="00F31609"/>
    <w:rsid w:val="00F331F8"/>
    <w:rsid w:val="00F33413"/>
    <w:rsid w:val="00F33B0F"/>
    <w:rsid w:val="00F34DB7"/>
    <w:rsid w:val="00F35E54"/>
    <w:rsid w:val="00F360B9"/>
    <w:rsid w:val="00F3762D"/>
    <w:rsid w:val="00F41174"/>
    <w:rsid w:val="00F42092"/>
    <w:rsid w:val="00F42BD6"/>
    <w:rsid w:val="00F446BD"/>
    <w:rsid w:val="00F44881"/>
    <w:rsid w:val="00F45776"/>
    <w:rsid w:val="00F463A9"/>
    <w:rsid w:val="00F4668A"/>
    <w:rsid w:val="00F47512"/>
    <w:rsid w:val="00F47E2B"/>
    <w:rsid w:val="00F50858"/>
    <w:rsid w:val="00F511EB"/>
    <w:rsid w:val="00F520AE"/>
    <w:rsid w:val="00F52413"/>
    <w:rsid w:val="00F54F0E"/>
    <w:rsid w:val="00F55148"/>
    <w:rsid w:val="00F5545E"/>
    <w:rsid w:val="00F55CD1"/>
    <w:rsid w:val="00F578E3"/>
    <w:rsid w:val="00F57A87"/>
    <w:rsid w:val="00F57D46"/>
    <w:rsid w:val="00F62A0A"/>
    <w:rsid w:val="00F63E1B"/>
    <w:rsid w:val="00F6464B"/>
    <w:rsid w:val="00F65042"/>
    <w:rsid w:val="00F6522D"/>
    <w:rsid w:val="00F66743"/>
    <w:rsid w:val="00F66810"/>
    <w:rsid w:val="00F668CF"/>
    <w:rsid w:val="00F676A7"/>
    <w:rsid w:val="00F67FE2"/>
    <w:rsid w:val="00F70ED6"/>
    <w:rsid w:val="00F725DB"/>
    <w:rsid w:val="00F732CB"/>
    <w:rsid w:val="00F73A1F"/>
    <w:rsid w:val="00F73F42"/>
    <w:rsid w:val="00F740FA"/>
    <w:rsid w:val="00F74D94"/>
    <w:rsid w:val="00F76CEA"/>
    <w:rsid w:val="00F76ED5"/>
    <w:rsid w:val="00F77262"/>
    <w:rsid w:val="00F7735E"/>
    <w:rsid w:val="00F77E13"/>
    <w:rsid w:val="00F81C9C"/>
    <w:rsid w:val="00F8276E"/>
    <w:rsid w:val="00F82CE2"/>
    <w:rsid w:val="00F84DC9"/>
    <w:rsid w:val="00F84FDB"/>
    <w:rsid w:val="00F86490"/>
    <w:rsid w:val="00F86BC7"/>
    <w:rsid w:val="00F901F2"/>
    <w:rsid w:val="00F906E3"/>
    <w:rsid w:val="00F90D69"/>
    <w:rsid w:val="00F911C6"/>
    <w:rsid w:val="00F92833"/>
    <w:rsid w:val="00F93254"/>
    <w:rsid w:val="00F935DF"/>
    <w:rsid w:val="00F93909"/>
    <w:rsid w:val="00F949E7"/>
    <w:rsid w:val="00F94CAC"/>
    <w:rsid w:val="00F961D8"/>
    <w:rsid w:val="00F9705B"/>
    <w:rsid w:val="00FA1AFE"/>
    <w:rsid w:val="00FA1F02"/>
    <w:rsid w:val="00FA2E67"/>
    <w:rsid w:val="00FA3817"/>
    <w:rsid w:val="00FA4720"/>
    <w:rsid w:val="00FA4E32"/>
    <w:rsid w:val="00FA6267"/>
    <w:rsid w:val="00FA7230"/>
    <w:rsid w:val="00FA7774"/>
    <w:rsid w:val="00FA7946"/>
    <w:rsid w:val="00FA7A3B"/>
    <w:rsid w:val="00FB1FFD"/>
    <w:rsid w:val="00FB3084"/>
    <w:rsid w:val="00FB42A3"/>
    <w:rsid w:val="00FB43EF"/>
    <w:rsid w:val="00FB4DB9"/>
    <w:rsid w:val="00FB5E57"/>
    <w:rsid w:val="00FB62E5"/>
    <w:rsid w:val="00FB71A7"/>
    <w:rsid w:val="00FB7803"/>
    <w:rsid w:val="00FB7A6E"/>
    <w:rsid w:val="00FC0766"/>
    <w:rsid w:val="00FC08F4"/>
    <w:rsid w:val="00FC0BB1"/>
    <w:rsid w:val="00FC2A85"/>
    <w:rsid w:val="00FC2BFE"/>
    <w:rsid w:val="00FC44AD"/>
    <w:rsid w:val="00FC4F9F"/>
    <w:rsid w:val="00FC63A7"/>
    <w:rsid w:val="00FC6789"/>
    <w:rsid w:val="00FD1648"/>
    <w:rsid w:val="00FD19CA"/>
    <w:rsid w:val="00FD1E1A"/>
    <w:rsid w:val="00FD22A5"/>
    <w:rsid w:val="00FD37EA"/>
    <w:rsid w:val="00FD3C87"/>
    <w:rsid w:val="00FD3CE8"/>
    <w:rsid w:val="00FD3ED8"/>
    <w:rsid w:val="00FD4454"/>
    <w:rsid w:val="00FD4482"/>
    <w:rsid w:val="00FD75E7"/>
    <w:rsid w:val="00FE06A5"/>
    <w:rsid w:val="00FE0F37"/>
    <w:rsid w:val="00FE19A2"/>
    <w:rsid w:val="00FE1ADA"/>
    <w:rsid w:val="00FE1F59"/>
    <w:rsid w:val="00FE2596"/>
    <w:rsid w:val="00FE3527"/>
    <w:rsid w:val="00FE3791"/>
    <w:rsid w:val="00FE470E"/>
    <w:rsid w:val="00FE632B"/>
    <w:rsid w:val="00FE690B"/>
    <w:rsid w:val="00FE6B9F"/>
    <w:rsid w:val="00FE74F7"/>
    <w:rsid w:val="00FE7597"/>
    <w:rsid w:val="00FF048B"/>
    <w:rsid w:val="00FF0620"/>
    <w:rsid w:val="00FF0647"/>
    <w:rsid w:val="00FF06C2"/>
    <w:rsid w:val="00FF0707"/>
    <w:rsid w:val="00FF2CDE"/>
    <w:rsid w:val="00FF2CFC"/>
    <w:rsid w:val="00FF485A"/>
    <w:rsid w:val="00FF7607"/>
    <w:rsid w:val="00FF78DF"/>
    <w:rsid w:val="01CA4717"/>
    <w:rsid w:val="02582D51"/>
    <w:rsid w:val="0282CC5C"/>
    <w:rsid w:val="02942257"/>
    <w:rsid w:val="0334E7CB"/>
    <w:rsid w:val="038A0823"/>
    <w:rsid w:val="03E3D056"/>
    <w:rsid w:val="041E9CBD"/>
    <w:rsid w:val="0447407F"/>
    <w:rsid w:val="04DEAF55"/>
    <w:rsid w:val="04ED77E5"/>
    <w:rsid w:val="04FBCBE3"/>
    <w:rsid w:val="05D48616"/>
    <w:rsid w:val="0601DC83"/>
    <w:rsid w:val="0709D6CC"/>
    <w:rsid w:val="072D2E0B"/>
    <w:rsid w:val="07423C2E"/>
    <w:rsid w:val="07700D26"/>
    <w:rsid w:val="08126AA4"/>
    <w:rsid w:val="0A519CFE"/>
    <w:rsid w:val="0A6329AC"/>
    <w:rsid w:val="0B6C8212"/>
    <w:rsid w:val="0C1B0FF1"/>
    <w:rsid w:val="0D0E0ABD"/>
    <w:rsid w:val="0DEFCA77"/>
    <w:rsid w:val="0E0F01D6"/>
    <w:rsid w:val="0E6F5003"/>
    <w:rsid w:val="0F149E23"/>
    <w:rsid w:val="10641070"/>
    <w:rsid w:val="1111C7EE"/>
    <w:rsid w:val="111AEEC3"/>
    <w:rsid w:val="1180A06D"/>
    <w:rsid w:val="11CB1898"/>
    <w:rsid w:val="16492FD2"/>
    <w:rsid w:val="165CBCC3"/>
    <w:rsid w:val="18E0ECEE"/>
    <w:rsid w:val="1949E766"/>
    <w:rsid w:val="19BB0957"/>
    <w:rsid w:val="1A2DCCF3"/>
    <w:rsid w:val="1B3FDE47"/>
    <w:rsid w:val="1C49408E"/>
    <w:rsid w:val="1C96BD16"/>
    <w:rsid w:val="1CE22B96"/>
    <w:rsid w:val="1E7F98B8"/>
    <w:rsid w:val="1E959BC1"/>
    <w:rsid w:val="1FD7071A"/>
    <w:rsid w:val="2005D658"/>
    <w:rsid w:val="20CAA63C"/>
    <w:rsid w:val="20F2D8C4"/>
    <w:rsid w:val="21C2E769"/>
    <w:rsid w:val="2287E446"/>
    <w:rsid w:val="22FD3053"/>
    <w:rsid w:val="231329E8"/>
    <w:rsid w:val="23654CAD"/>
    <w:rsid w:val="239F6920"/>
    <w:rsid w:val="23FC6323"/>
    <w:rsid w:val="26BA9085"/>
    <w:rsid w:val="28399FBE"/>
    <w:rsid w:val="28737750"/>
    <w:rsid w:val="28BB1DB5"/>
    <w:rsid w:val="2A4E9D46"/>
    <w:rsid w:val="2AC8548F"/>
    <w:rsid w:val="2BB4DD45"/>
    <w:rsid w:val="2C0049AD"/>
    <w:rsid w:val="2DBB9824"/>
    <w:rsid w:val="2DBE6647"/>
    <w:rsid w:val="2E510CE3"/>
    <w:rsid w:val="2E515050"/>
    <w:rsid w:val="2EC6E98C"/>
    <w:rsid w:val="2F6BD751"/>
    <w:rsid w:val="30C276B9"/>
    <w:rsid w:val="30E6A9CC"/>
    <w:rsid w:val="30EFD71D"/>
    <w:rsid w:val="31ADAD35"/>
    <w:rsid w:val="322C32CD"/>
    <w:rsid w:val="346C3F4F"/>
    <w:rsid w:val="34920D40"/>
    <w:rsid w:val="34B36C2A"/>
    <w:rsid w:val="34C93341"/>
    <w:rsid w:val="35347118"/>
    <w:rsid w:val="35D6AE93"/>
    <w:rsid w:val="38013B82"/>
    <w:rsid w:val="39B7D7D1"/>
    <w:rsid w:val="39EEB6AA"/>
    <w:rsid w:val="3A470E43"/>
    <w:rsid w:val="3A889AAF"/>
    <w:rsid w:val="3AA0DC53"/>
    <w:rsid w:val="3B13C134"/>
    <w:rsid w:val="3B5B8AF4"/>
    <w:rsid w:val="3B687CAB"/>
    <w:rsid w:val="3B9FD416"/>
    <w:rsid w:val="3E4720C7"/>
    <w:rsid w:val="3E67B7B9"/>
    <w:rsid w:val="3F5F284D"/>
    <w:rsid w:val="3F768F05"/>
    <w:rsid w:val="3F7EAC49"/>
    <w:rsid w:val="3F814514"/>
    <w:rsid w:val="3FA67A68"/>
    <w:rsid w:val="4100B961"/>
    <w:rsid w:val="411B09F3"/>
    <w:rsid w:val="422B41A8"/>
    <w:rsid w:val="4250E39C"/>
    <w:rsid w:val="42B7467F"/>
    <w:rsid w:val="431B840B"/>
    <w:rsid w:val="433FD500"/>
    <w:rsid w:val="4398ECF1"/>
    <w:rsid w:val="45216667"/>
    <w:rsid w:val="452BE9C2"/>
    <w:rsid w:val="45FCB518"/>
    <w:rsid w:val="46031F54"/>
    <w:rsid w:val="46A6FF65"/>
    <w:rsid w:val="46E90074"/>
    <w:rsid w:val="478CFFFE"/>
    <w:rsid w:val="4A333012"/>
    <w:rsid w:val="4AF28A10"/>
    <w:rsid w:val="4B7F2F26"/>
    <w:rsid w:val="4C05EE5E"/>
    <w:rsid w:val="4CF6C2BA"/>
    <w:rsid w:val="4D3B0F2D"/>
    <w:rsid w:val="4DA5EBD6"/>
    <w:rsid w:val="4DF49BDF"/>
    <w:rsid w:val="4E0F73F0"/>
    <w:rsid w:val="4E69258B"/>
    <w:rsid w:val="4EF016F9"/>
    <w:rsid w:val="4F28F79F"/>
    <w:rsid w:val="4F69BF00"/>
    <w:rsid w:val="4F8F42FC"/>
    <w:rsid w:val="4FCB9825"/>
    <w:rsid w:val="50CD1837"/>
    <w:rsid w:val="513D2D64"/>
    <w:rsid w:val="5461DC9E"/>
    <w:rsid w:val="54E2663C"/>
    <w:rsid w:val="556E3F38"/>
    <w:rsid w:val="55748465"/>
    <w:rsid w:val="55868EA5"/>
    <w:rsid w:val="56732DBD"/>
    <w:rsid w:val="56F63A82"/>
    <w:rsid w:val="57CD1A65"/>
    <w:rsid w:val="585646AC"/>
    <w:rsid w:val="58A21FA3"/>
    <w:rsid w:val="58BE765B"/>
    <w:rsid w:val="5AD62F45"/>
    <w:rsid w:val="5B285E4C"/>
    <w:rsid w:val="5BCB2CD7"/>
    <w:rsid w:val="5BE84BA3"/>
    <w:rsid w:val="5CFAE5A1"/>
    <w:rsid w:val="5E797627"/>
    <w:rsid w:val="5F2ADB54"/>
    <w:rsid w:val="5FCD8E1E"/>
    <w:rsid w:val="60D52625"/>
    <w:rsid w:val="60EBFB0B"/>
    <w:rsid w:val="6193BB42"/>
    <w:rsid w:val="621C4891"/>
    <w:rsid w:val="622C10A9"/>
    <w:rsid w:val="62374864"/>
    <w:rsid w:val="6574E2B7"/>
    <w:rsid w:val="6578AE59"/>
    <w:rsid w:val="658DEF23"/>
    <w:rsid w:val="664915BB"/>
    <w:rsid w:val="66EC3A93"/>
    <w:rsid w:val="68FD298C"/>
    <w:rsid w:val="697B27B9"/>
    <w:rsid w:val="6B4B8938"/>
    <w:rsid w:val="6CF8D641"/>
    <w:rsid w:val="6DA17079"/>
    <w:rsid w:val="6E0CD3B4"/>
    <w:rsid w:val="6E821F56"/>
    <w:rsid w:val="6FB83453"/>
    <w:rsid w:val="71967FEE"/>
    <w:rsid w:val="71E5D685"/>
    <w:rsid w:val="73375D88"/>
    <w:rsid w:val="74B3C07C"/>
    <w:rsid w:val="7513BD39"/>
    <w:rsid w:val="75A441B0"/>
    <w:rsid w:val="75E96985"/>
    <w:rsid w:val="769D3BFC"/>
    <w:rsid w:val="76A552AA"/>
    <w:rsid w:val="7775BF00"/>
    <w:rsid w:val="777F4930"/>
    <w:rsid w:val="77AAFF19"/>
    <w:rsid w:val="77FF9D30"/>
    <w:rsid w:val="780AC5AF"/>
    <w:rsid w:val="7822B58A"/>
    <w:rsid w:val="782EACAC"/>
    <w:rsid w:val="78844B2D"/>
    <w:rsid w:val="78E467CA"/>
    <w:rsid w:val="790DC1E6"/>
    <w:rsid w:val="7A5BDB6B"/>
    <w:rsid w:val="7B17EA22"/>
    <w:rsid w:val="7BB75B26"/>
    <w:rsid w:val="7C214B48"/>
    <w:rsid w:val="7C35AF4D"/>
    <w:rsid w:val="7DBFDCE0"/>
    <w:rsid w:val="7FE7E9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C70EC"/>
  <w15:chartTrackingRefBased/>
  <w15:docId w15:val="{4B0AD61A-A4F5-433A-94DD-7D973D9F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B01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A5D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C07E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E470E"/>
    <w:pPr>
      <w:ind w:left="720"/>
      <w:contextualSpacing/>
    </w:pPr>
  </w:style>
  <w:style w:type="character" w:styleId="Lienhypertexte">
    <w:name w:val="Hyperlink"/>
    <w:basedOn w:val="Policepardfaut"/>
    <w:uiPriority w:val="99"/>
    <w:unhideWhenUsed/>
    <w:rsid w:val="00887C97"/>
    <w:rPr>
      <w:color w:val="0000FF"/>
      <w:u w:val="single"/>
    </w:rPr>
  </w:style>
  <w:style w:type="paragraph" w:styleId="NormalWeb">
    <w:name w:val="Normal (Web)"/>
    <w:basedOn w:val="Normal"/>
    <w:uiPriority w:val="99"/>
    <w:unhideWhenUsed/>
    <w:rsid w:val="00887C97"/>
    <w:pPr>
      <w:spacing w:before="100" w:beforeAutospacing="1" w:after="100" w:afterAutospacing="1" w:line="240" w:lineRule="auto"/>
    </w:pPr>
    <w:rPr>
      <w:rFonts w:ascii="Times New Roman" w:eastAsia="Times New Roman" w:hAnsi="Times New Roman" w:cs="Times New Roman"/>
      <w:szCs w:val="24"/>
      <w:lang w:val="en-GB" w:eastAsia="en-GB"/>
    </w:rPr>
  </w:style>
  <w:style w:type="table" w:styleId="Grilledutableau">
    <w:name w:val="Table Grid"/>
    <w:basedOn w:val="TableauNormal"/>
    <w:uiPriority w:val="59"/>
    <w:rsid w:val="00887C97"/>
    <w:pPr>
      <w:spacing w:after="0" w:line="240" w:lineRule="auto"/>
    </w:pPr>
    <w:rPr>
      <w:rFonts w:ascii="Arial" w:hAnsi="Arial" w:cs="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unhideWhenUsed/>
    <w:rsid w:val="00887C97"/>
    <w:rPr>
      <w:sz w:val="16"/>
      <w:szCs w:val="16"/>
    </w:rPr>
  </w:style>
  <w:style w:type="character" w:customStyle="1" w:styleId="ParagraphedelisteCar">
    <w:name w:val="Paragraphe de liste Car"/>
    <w:basedOn w:val="Policepardfaut"/>
    <w:link w:val="Paragraphedeliste"/>
    <w:uiPriority w:val="34"/>
    <w:rsid w:val="00887C97"/>
  </w:style>
  <w:style w:type="paragraph" w:styleId="Commentaire">
    <w:name w:val="annotation text"/>
    <w:basedOn w:val="Normal"/>
    <w:link w:val="CommentaireCar"/>
    <w:uiPriority w:val="99"/>
    <w:unhideWhenUsed/>
    <w:rsid w:val="00806C18"/>
    <w:pPr>
      <w:spacing w:after="160" w:line="240" w:lineRule="auto"/>
    </w:pPr>
    <w:rPr>
      <w:rFonts w:eastAsiaTheme="minorEastAsia"/>
      <w:sz w:val="20"/>
      <w:szCs w:val="20"/>
    </w:rPr>
  </w:style>
  <w:style w:type="character" w:customStyle="1" w:styleId="CommentaireCar">
    <w:name w:val="Commentaire Car"/>
    <w:basedOn w:val="Policepardfaut"/>
    <w:link w:val="Commentaire"/>
    <w:uiPriority w:val="99"/>
    <w:rsid w:val="00806C18"/>
    <w:rPr>
      <w:rFonts w:eastAsiaTheme="minorEastAsia"/>
      <w:sz w:val="20"/>
      <w:szCs w:val="20"/>
    </w:rPr>
  </w:style>
  <w:style w:type="paragraph" w:styleId="Textedebulles">
    <w:name w:val="Balloon Text"/>
    <w:basedOn w:val="Normal"/>
    <w:link w:val="TextedebullesCar"/>
    <w:uiPriority w:val="99"/>
    <w:semiHidden/>
    <w:unhideWhenUsed/>
    <w:rsid w:val="00806C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6C18"/>
    <w:rPr>
      <w:rFonts w:ascii="Segoe UI" w:hAnsi="Segoe UI" w:cs="Segoe UI"/>
      <w:sz w:val="18"/>
      <w:szCs w:val="18"/>
    </w:rPr>
  </w:style>
  <w:style w:type="paragraph" w:styleId="En-tte">
    <w:name w:val="header"/>
    <w:basedOn w:val="Normal"/>
    <w:link w:val="En-tteCar"/>
    <w:uiPriority w:val="99"/>
    <w:unhideWhenUsed/>
    <w:rsid w:val="0062142C"/>
    <w:pPr>
      <w:tabs>
        <w:tab w:val="center" w:pos="4680"/>
        <w:tab w:val="right" w:pos="9360"/>
      </w:tabs>
      <w:spacing w:after="0" w:line="240" w:lineRule="auto"/>
    </w:pPr>
  </w:style>
  <w:style w:type="character" w:customStyle="1" w:styleId="En-tteCar">
    <w:name w:val="En-tête Car"/>
    <w:basedOn w:val="Policepardfaut"/>
    <w:link w:val="En-tte"/>
    <w:uiPriority w:val="99"/>
    <w:rsid w:val="0062142C"/>
  </w:style>
  <w:style w:type="paragraph" w:styleId="Pieddepage">
    <w:name w:val="footer"/>
    <w:basedOn w:val="Normal"/>
    <w:link w:val="PieddepageCar"/>
    <w:uiPriority w:val="99"/>
    <w:unhideWhenUsed/>
    <w:rsid w:val="0062142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2142C"/>
  </w:style>
  <w:style w:type="paragraph" w:styleId="Objetducommentaire">
    <w:name w:val="annotation subject"/>
    <w:basedOn w:val="Commentaire"/>
    <w:next w:val="Commentaire"/>
    <w:link w:val="ObjetducommentaireCar"/>
    <w:uiPriority w:val="99"/>
    <w:semiHidden/>
    <w:unhideWhenUsed/>
    <w:rsid w:val="00A3678A"/>
    <w:pPr>
      <w:spacing w:after="200"/>
    </w:pPr>
    <w:rPr>
      <w:rFonts w:eastAsiaTheme="minorHAnsi"/>
      <w:b/>
      <w:bCs/>
    </w:rPr>
  </w:style>
  <w:style w:type="character" w:customStyle="1" w:styleId="ObjetducommentaireCar">
    <w:name w:val="Objet du commentaire Car"/>
    <w:basedOn w:val="CommentaireCar"/>
    <w:link w:val="Objetducommentaire"/>
    <w:uiPriority w:val="99"/>
    <w:semiHidden/>
    <w:rsid w:val="00A3678A"/>
    <w:rPr>
      <w:rFonts w:eastAsiaTheme="minorEastAsia"/>
      <w:b/>
      <w:bCs/>
      <w:sz w:val="20"/>
      <w:szCs w:val="20"/>
    </w:rPr>
  </w:style>
  <w:style w:type="paragraph" w:styleId="Rvision">
    <w:name w:val="Revision"/>
    <w:hidden/>
    <w:uiPriority w:val="99"/>
    <w:semiHidden/>
    <w:rsid w:val="00C3688D"/>
    <w:pPr>
      <w:spacing w:after="0" w:line="240" w:lineRule="auto"/>
    </w:pPr>
  </w:style>
  <w:style w:type="character" w:customStyle="1" w:styleId="Titre1Car">
    <w:name w:val="Titre 1 Car"/>
    <w:basedOn w:val="Policepardfaut"/>
    <w:link w:val="Titre1"/>
    <w:uiPriority w:val="9"/>
    <w:rsid w:val="009B0113"/>
    <w:rPr>
      <w:rFonts w:asciiTheme="majorHAnsi" w:eastAsiaTheme="majorEastAsia" w:hAnsiTheme="majorHAnsi" w:cstheme="majorBidi"/>
      <w:color w:val="365F91" w:themeColor="accent1" w:themeShade="BF"/>
      <w:sz w:val="32"/>
      <w:szCs w:val="32"/>
    </w:rPr>
  </w:style>
  <w:style w:type="character" w:styleId="Lienhypertextesuivivisit">
    <w:name w:val="FollowedHyperlink"/>
    <w:basedOn w:val="Policepardfaut"/>
    <w:uiPriority w:val="99"/>
    <w:semiHidden/>
    <w:unhideWhenUsed/>
    <w:rsid w:val="00096045"/>
    <w:rPr>
      <w:color w:val="800080" w:themeColor="followedHyperlink"/>
      <w:u w:val="single"/>
    </w:rPr>
  </w:style>
  <w:style w:type="paragraph" w:customStyle="1" w:styleId="ImanageFooter">
    <w:name w:val="Imanage Footer"/>
    <w:basedOn w:val="Normal"/>
    <w:rsid w:val="00903CAF"/>
    <w:pPr>
      <w:spacing w:after="0" w:line="240" w:lineRule="auto"/>
    </w:pPr>
    <w:rPr>
      <w:rFonts w:ascii="Times New Roman" w:eastAsia="Times New Roman" w:hAnsi="Times New Roman" w:cs="Times New Roman"/>
      <w:sz w:val="16"/>
      <w:szCs w:val="24"/>
    </w:rPr>
  </w:style>
  <w:style w:type="character" w:customStyle="1" w:styleId="Titre2Car">
    <w:name w:val="Titre 2 Car"/>
    <w:basedOn w:val="Policepardfaut"/>
    <w:link w:val="Titre2"/>
    <w:uiPriority w:val="9"/>
    <w:rsid w:val="007A5D23"/>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Policepardfaut"/>
    <w:uiPriority w:val="99"/>
    <w:semiHidden/>
    <w:unhideWhenUsed/>
    <w:rsid w:val="007A5D23"/>
    <w:rPr>
      <w:color w:val="605E5C"/>
      <w:shd w:val="clear" w:color="auto" w:fill="E1DFDD"/>
    </w:rPr>
  </w:style>
  <w:style w:type="character" w:customStyle="1" w:styleId="Titre3Car">
    <w:name w:val="Titre 3 Car"/>
    <w:basedOn w:val="Policepardfaut"/>
    <w:link w:val="Titre3"/>
    <w:uiPriority w:val="9"/>
    <w:rsid w:val="00C07EB5"/>
    <w:rPr>
      <w:rFonts w:asciiTheme="majorHAnsi" w:eastAsiaTheme="majorEastAsia" w:hAnsiTheme="majorHAnsi" w:cstheme="majorBidi"/>
      <w:color w:val="243F60" w:themeColor="accent1" w:themeShade="7F"/>
      <w:sz w:val="24"/>
      <w:szCs w:val="24"/>
    </w:rPr>
  </w:style>
  <w:style w:type="character" w:styleId="Mentionnonrsolue">
    <w:name w:val="Unresolved Mention"/>
    <w:basedOn w:val="Policepardfaut"/>
    <w:uiPriority w:val="99"/>
    <w:unhideWhenUsed/>
    <w:rsid w:val="000935D4"/>
    <w:rPr>
      <w:color w:val="605E5C"/>
      <w:shd w:val="clear" w:color="auto" w:fill="E1DFDD"/>
    </w:rPr>
  </w:style>
  <w:style w:type="character" w:styleId="Accentuation">
    <w:name w:val="Emphasis"/>
    <w:basedOn w:val="Policepardfaut"/>
    <w:uiPriority w:val="20"/>
    <w:qFormat/>
    <w:rsid w:val="004E07E7"/>
    <w:rPr>
      <w:i/>
      <w:iCs/>
    </w:rPr>
  </w:style>
  <w:style w:type="character" w:styleId="Mention">
    <w:name w:val="Mention"/>
    <w:basedOn w:val="Policepardfaut"/>
    <w:uiPriority w:val="99"/>
    <w:unhideWhenUsed/>
    <w:rsid w:val="006464F1"/>
    <w:rPr>
      <w:color w:val="2B579A"/>
      <w:shd w:val="clear" w:color="auto" w:fill="E1DFDD"/>
    </w:rPr>
  </w:style>
  <w:style w:type="paragraph" w:styleId="Corpsdetexte">
    <w:name w:val="Body Text"/>
    <w:basedOn w:val="Normal"/>
    <w:link w:val="CorpsdetexteCar"/>
    <w:uiPriority w:val="1"/>
    <w:qFormat/>
    <w:rsid w:val="008A080A"/>
    <w:pPr>
      <w:widowControl w:val="0"/>
      <w:autoSpaceDE w:val="0"/>
      <w:autoSpaceDN w:val="0"/>
      <w:spacing w:after="0" w:line="270" w:lineRule="exact"/>
      <w:ind w:left="100"/>
    </w:pPr>
    <w:rPr>
      <w:rFonts w:ascii="Arial" w:eastAsia="Arial" w:hAnsi="Arial" w:cs="Arial"/>
      <w:sz w:val="24"/>
      <w:szCs w:val="24"/>
    </w:rPr>
  </w:style>
  <w:style w:type="character" w:customStyle="1" w:styleId="CorpsdetexteCar">
    <w:name w:val="Corps de texte Car"/>
    <w:basedOn w:val="Policepardfaut"/>
    <w:link w:val="Corpsdetexte"/>
    <w:uiPriority w:val="1"/>
    <w:rsid w:val="008A080A"/>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205">
      <w:bodyDiv w:val="1"/>
      <w:marLeft w:val="0"/>
      <w:marRight w:val="0"/>
      <w:marTop w:val="0"/>
      <w:marBottom w:val="0"/>
      <w:divBdr>
        <w:top w:val="none" w:sz="0" w:space="0" w:color="auto"/>
        <w:left w:val="none" w:sz="0" w:space="0" w:color="auto"/>
        <w:bottom w:val="none" w:sz="0" w:space="0" w:color="auto"/>
        <w:right w:val="none" w:sz="0" w:space="0" w:color="auto"/>
      </w:divBdr>
    </w:div>
    <w:div w:id="19674606">
      <w:bodyDiv w:val="1"/>
      <w:marLeft w:val="0"/>
      <w:marRight w:val="0"/>
      <w:marTop w:val="0"/>
      <w:marBottom w:val="0"/>
      <w:divBdr>
        <w:top w:val="none" w:sz="0" w:space="0" w:color="auto"/>
        <w:left w:val="none" w:sz="0" w:space="0" w:color="auto"/>
        <w:bottom w:val="none" w:sz="0" w:space="0" w:color="auto"/>
        <w:right w:val="none" w:sz="0" w:space="0" w:color="auto"/>
      </w:divBdr>
    </w:div>
    <w:div w:id="103040700">
      <w:bodyDiv w:val="1"/>
      <w:marLeft w:val="0"/>
      <w:marRight w:val="0"/>
      <w:marTop w:val="0"/>
      <w:marBottom w:val="0"/>
      <w:divBdr>
        <w:top w:val="none" w:sz="0" w:space="0" w:color="auto"/>
        <w:left w:val="none" w:sz="0" w:space="0" w:color="auto"/>
        <w:bottom w:val="none" w:sz="0" w:space="0" w:color="auto"/>
        <w:right w:val="none" w:sz="0" w:space="0" w:color="auto"/>
      </w:divBdr>
      <w:divsChild>
        <w:div w:id="711347876">
          <w:marLeft w:val="1166"/>
          <w:marRight w:val="0"/>
          <w:marTop w:val="77"/>
          <w:marBottom w:val="0"/>
          <w:divBdr>
            <w:top w:val="none" w:sz="0" w:space="0" w:color="auto"/>
            <w:left w:val="none" w:sz="0" w:space="0" w:color="auto"/>
            <w:bottom w:val="none" w:sz="0" w:space="0" w:color="auto"/>
            <w:right w:val="none" w:sz="0" w:space="0" w:color="auto"/>
          </w:divBdr>
        </w:div>
        <w:div w:id="1772315138">
          <w:marLeft w:val="1166"/>
          <w:marRight w:val="0"/>
          <w:marTop w:val="77"/>
          <w:marBottom w:val="0"/>
          <w:divBdr>
            <w:top w:val="none" w:sz="0" w:space="0" w:color="auto"/>
            <w:left w:val="none" w:sz="0" w:space="0" w:color="auto"/>
            <w:bottom w:val="none" w:sz="0" w:space="0" w:color="auto"/>
            <w:right w:val="none" w:sz="0" w:space="0" w:color="auto"/>
          </w:divBdr>
        </w:div>
      </w:divsChild>
    </w:div>
    <w:div w:id="660817151">
      <w:bodyDiv w:val="1"/>
      <w:marLeft w:val="0"/>
      <w:marRight w:val="0"/>
      <w:marTop w:val="0"/>
      <w:marBottom w:val="0"/>
      <w:divBdr>
        <w:top w:val="none" w:sz="0" w:space="0" w:color="auto"/>
        <w:left w:val="none" w:sz="0" w:space="0" w:color="auto"/>
        <w:bottom w:val="none" w:sz="0" w:space="0" w:color="auto"/>
        <w:right w:val="none" w:sz="0" w:space="0" w:color="auto"/>
      </w:divBdr>
    </w:div>
    <w:div w:id="967978991">
      <w:bodyDiv w:val="1"/>
      <w:marLeft w:val="0"/>
      <w:marRight w:val="0"/>
      <w:marTop w:val="0"/>
      <w:marBottom w:val="0"/>
      <w:divBdr>
        <w:top w:val="none" w:sz="0" w:space="0" w:color="auto"/>
        <w:left w:val="none" w:sz="0" w:space="0" w:color="auto"/>
        <w:bottom w:val="none" w:sz="0" w:space="0" w:color="auto"/>
        <w:right w:val="none" w:sz="0" w:space="0" w:color="auto"/>
      </w:divBdr>
    </w:div>
    <w:div w:id="971906900">
      <w:bodyDiv w:val="1"/>
      <w:marLeft w:val="0"/>
      <w:marRight w:val="0"/>
      <w:marTop w:val="0"/>
      <w:marBottom w:val="0"/>
      <w:divBdr>
        <w:top w:val="none" w:sz="0" w:space="0" w:color="auto"/>
        <w:left w:val="none" w:sz="0" w:space="0" w:color="auto"/>
        <w:bottom w:val="none" w:sz="0" w:space="0" w:color="auto"/>
        <w:right w:val="none" w:sz="0" w:space="0" w:color="auto"/>
      </w:divBdr>
      <w:divsChild>
        <w:div w:id="1270821656">
          <w:marLeft w:val="1800"/>
          <w:marRight w:val="0"/>
          <w:marTop w:val="77"/>
          <w:marBottom w:val="0"/>
          <w:divBdr>
            <w:top w:val="none" w:sz="0" w:space="0" w:color="auto"/>
            <w:left w:val="none" w:sz="0" w:space="0" w:color="auto"/>
            <w:bottom w:val="none" w:sz="0" w:space="0" w:color="auto"/>
            <w:right w:val="none" w:sz="0" w:space="0" w:color="auto"/>
          </w:divBdr>
        </w:div>
      </w:divsChild>
    </w:div>
    <w:div w:id="1119180616">
      <w:bodyDiv w:val="1"/>
      <w:marLeft w:val="0"/>
      <w:marRight w:val="0"/>
      <w:marTop w:val="0"/>
      <w:marBottom w:val="0"/>
      <w:divBdr>
        <w:top w:val="none" w:sz="0" w:space="0" w:color="auto"/>
        <w:left w:val="none" w:sz="0" w:space="0" w:color="auto"/>
        <w:bottom w:val="none" w:sz="0" w:space="0" w:color="auto"/>
        <w:right w:val="none" w:sz="0" w:space="0" w:color="auto"/>
      </w:divBdr>
    </w:div>
    <w:div w:id="1357268563">
      <w:bodyDiv w:val="1"/>
      <w:marLeft w:val="0"/>
      <w:marRight w:val="0"/>
      <w:marTop w:val="0"/>
      <w:marBottom w:val="0"/>
      <w:divBdr>
        <w:top w:val="none" w:sz="0" w:space="0" w:color="auto"/>
        <w:left w:val="none" w:sz="0" w:space="0" w:color="auto"/>
        <w:bottom w:val="none" w:sz="0" w:space="0" w:color="auto"/>
        <w:right w:val="none" w:sz="0" w:space="0" w:color="auto"/>
      </w:divBdr>
    </w:div>
    <w:div w:id="1648391273">
      <w:bodyDiv w:val="1"/>
      <w:marLeft w:val="0"/>
      <w:marRight w:val="0"/>
      <w:marTop w:val="0"/>
      <w:marBottom w:val="0"/>
      <w:divBdr>
        <w:top w:val="none" w:sz="0" w:space="0" w:color="auto"/>
        <w:left w:val="none" w:sz="0" w:space="0" w:color="auto"/>
        <w:bottom w:val="none" w:sz="0" w:space="0" w:color="auto"/>
        <w:right w:val="none" w:sz="0" w:space="0" w:color="auto"/>
      </w:divBdr>
    </w:div>
    <w:div w:id="18369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lly.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rivacy@lilly.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affichCode.do?cidTexte=LEGITEXT000006072665&amp;dateTexte=&amp;categorieLien=cid"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mailto:privacy@lilly.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llyprivacy.com/fr/genera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8BA41C25-4971-4774-8571-47E2C380B8F0}">
    <t:Anchor>
      <t:Comment id="1847391908"/>
    </t:Anchor>
    <t:History>
      <t:Event id="{4BD61F33-DDC5-4902-9978-4132217E6D90}" time="2021-07-30T21:11:46.437Z">
        <t:Attribution userId="S::donahue_laura_marie@lilly.com::9270f1e7-9d3c-48d7-b7da-2209053539cf" userProvider="AD" userName="Laura Marie Donahue"/>
        <t:Anchor>
          <t:Comment id="1566042654"/>
        </t:Anchor>
        <t:Create/>
      </t:Event>
      <t:Event id="{F7C361B0-86FE-4253-982B-7030CAA75BF1}" time="2021-07-30T21:11:46.437Z">
        <t:Attribution userId="S::donahue_laura_marie@lilly.com::9270f1e7-9d3c-48d7-b7da-2209053539cf" userProvider="AD" userName="Laura Marie Donahue"/>
        <t:Anchor>
          <t:Comment id="1566042654"/>
        </t:Anchor>
        <t:Assign userId="S::fierek_katherine_l@lilly.com::c2a7ca19-1487-4a87-a000-fbbb4f8a88d0" userProvider="AD" userName="Katherine L. Fierek"/>
      </t:Event>
      <t:Event id="{EFD0A6B2-F326-40E1-AA69-EA1454463123}" time="2021-07-30T21:11:46.437Z">
        <t:Attribution userId="S::donahue_laura_marie@lilly.com::9270f1e7-9d3c-48d7-b7da-2209053539cf" userProvider="AD" userName="Laura Marie Donahue"/>
        <t:Anchor>
          <t:Comment id="1566042654"/>
        </t:Anchor>
        <t:SetTitle title="not sure why we put it there... in the website PS's it's in the CA rights section. @Katherine L. Fierek , any thoughts on why the DNS statement is in a different place in the global notice than in the website P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75b747ef-179a-4eb8-b184-d50a3b19cf01" xsi:nil="true"/>
    <GRRS xmlns="75b747ef-179a-4eb8-b184-d50a3b19cf01" xsi:nil="true"/>
    <TaxCatchAll xmlns="4855af8f-864d-4925-a5e4-eb7b9358f736" xsi:nil="true"/>
    <lcf76f155ced4ddcb4097134ff3c332f xmlns="75b747ef-179a-4eb8-b184-d50a3b19cf0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A56FB495DDFC44B4C006F8388DCCC6" ma:contentTypeVersion="16" ma:contentTypeDescription="Create a new document." ma:contentTypeScope="" ma:versionID="2cec651760fed1fa7aacdb073e8fa57e">
  <xsd:schema xmlns:xsd="http://www.w3.org/2001/XMLSchema" xmlns:xs="http://www.w3.org/2001/XMLSchema" xmlns:p="http://schemas.microsoft.com/office/2006/metadata/properties" xmlns:ns2="75b747ef-179a-4eb8-b184-d50a3b19cf01" xmlns:ns3="4855af8f-864d-4925-a5e4-eb7b9358f736" targetNamespace="http://schemas.microsoft.com/office/2006/metadata/properties" ma:root="true" ma:fieldsID="770900ee7d00dd51e6b72ed39f84ecf6" ns2:_="" ns3:_="">
    <xsd:import namespace="75b747ef-179a-4eb8-b184-d50a3b19cf01"/>
    <xsd:import namespace="4855af8f-864d-4925-a5e4-eb7b9358f7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GRR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747ef-179a-4eb8-b184-d50a3b19c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GRRS" ma:index="16" nillable="true" ma:displayName="GRRS" ma:format="Dropdown" ma:internalName="GRRS">
      <xsd:simpleType>
        <xsd:restriction base="dms:Text">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adb9bf-65a7-4dcd-b9fe-2cabe70ed69e"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5af8f-864d-4925-a5e4-eb7b9358f7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c567ef-110d-4996-b2ea-9db285139695}" ma:internalName="TaxCatchAll" ma:showField="CatchAllData" ma:web="4855af8f-864d-4925-a5e4-eb7b9358f7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CEB36-AEBE-4467-97E5-2BC795E85E30}">
  <ds:schemaRefs>
    <ds:schemaRef ds:uri="http://schemas.microsoft.com/office/2006/metadata/properties"/>
    <ds:schemaRef ds:uri="http://schemas.microsoft.com/office/infopath/2007/PartnerControls"/>
    <ds:schemaRef ds:uri="75b747ef-179a-4eb8-b184-d50a3b19cf01"/>
    <ds:schemaRef ds:uri="4855af8f-864d-4925-a5e4-eb7b9358f736"/>
  </ds:schemaRefs>
</ds:datastoreItem>
</file>

<file path=customXml/itemProps2.xml><?xml version="1.0" encoding="utf-8"?>
<ds:datastoreItem xmlns:ds="http://schemas.openxmlformats.org/officeDocument/2006/customXml" ds:itemID="{BD75165C-2126-4873-9DCA-FD09A30297F8}">
  <ds:schemaRefs>
    <ds:schemaRef ds:uri="http://schemas.openxmlformats.org/officeDocument/2006/bibliography"/>
  </ds:schemaRefs>
</ds:datastoreItem>
</file>

<file path=customXml/itemProps3.xml><?xml version="1.0" encoding="utf-8"?>
<ds:datastoreItem xmlns:ds="http://schemas.openxmlformats.org/officeDocument/2006/customXml" ds:itemID="{5624B383-4E3F-4C81-84A7-A99409E69A3B}">
  <ds:schemaRefs>
    <ds:schemaRef ds:uri="http://schemas.microsoft.com/sharepoint/v3/contenttype/forms"/>
  </ds:schemaRefs>
</ds:datastoreItem>
</file>

<file path=customXml/itemProps4.xml><?xml version="1.0" encoding="utf-8"?>
<ds:datastoreItem xmlns:ds="http://schemas.openxmlformats.org/officeDocument/2006/customXml" ds:itemID="{DDF9F390-DAA4-4088-9B0C-932B51367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747ef-179a-4eb8-b184-d50a3b19cf01"/>
    <ds:schemaRef ds:uri="4855af8f-864d-4925-a5e4-eb7b9358f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6</Pages>
  <Words>2720</Words>
  <Characters>14961</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Eli Lilly and Company</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Mills</dc:creator>
  <cp:keywords/>
  <dc:description/>
  <cp:lastModifiedBy>Nathalie Corsand-Gerbeau</cp:lastModifiedBy>
  <cp:revision>10</cp:revision>
  <cp:lastPrinted>2019-06-22T06:32:00Z</cp:lastPrinted>
  <dcterms:created xsi:type="dcterms:W3CDTF">2023-12-06T15:27:00Z</dcterms:created>
  <dcterms:modified xsi:type="dcterms:W3CDTF">2023-12-14T16:04:00Z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0x0101000FA56FB495DDFC44B4C006F8388DCCC6</vt:lpwstr>
  </property>
  <property fmtid="{D5CDD505-2E9C-101B-9397-08002B2CF9AE}" pid="3" name="EnterpriseDocumentLanguage">
    <vt:lpwstr>2;#eng|39540796-0396-4e54-afe9-a602f28bbe8f</vt:lpwstr>
  </property>
  <property fmtid="{D5CDD505-2E9C-101B-9397-08002B2CF9AE}" pid="4" name="EnterpriseRecordSeriesCode">
    <vt:lpwstr>1;#ADM130|70dc3311-3e76-421c-abfa-d108df48853c</vt:lpwstr>
  </property>
  <property fmtid="{D5CDD505-2E9C-101B-9397-08002B2CF9AE}" pid="5" name="ecm_RecordRestrictions">
    <vt:lpwstr>None</vt:lpwstr>
  </property>
  <property fmtid="{D5CDD505-2E9C-101B-9397-08002B2CF9AE}" pid="6" name="_vti_ItemDeclaredRecord">
    <vt:filetime>2019-11-08T18:27:01Z</vt:filetime>
  </property>
  <property fmtid="{D5CDD505-2E9C-101B-9397-08002B2CF9AE}" pid="7" name="_vti_ItemHoldRecordStatus">
    <vt:i4>16</vt:i4>
  </property>
  <property fmtid="{D5CDD505-2E9C-101B-9397-08002B2CF9AE}" pid="8" name="Order">
    <vt:r8>1334900</vt:r8>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ComplianceAssetId">
    <vt:lpwstr/>
  </property>
  <property fmtid="{D5CDD505-2E9C-101B-9397-08002B2CF9AE}" pid="14" name="TemplateUrl">
    <vt:lpwstr/>
  </property>
  <property fmtid="{D5CDD505-2E9C-101B-9397-08002B2CF9AE}" pid="15" name="MediaServiceImageTags">
    <vt:lpwstr/>
  </property>
</Properties>
</file>